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41D96" w14:textId="77777777" w:rsidR="007C28C8" w:rsidRDefault="007C28C8"/>
    <w:tbl>
      <w:tblPr>
        <w:tblStyle w:val="Tablaconcuadrcula"/>
        <w:tblW w:w="0" w:type="auto"/>
        <w:tblLook w:val="04A0" w:firstRow="1" w:lastRow="0" w:firstColumn="1" w:lastColumn="0" w:noHBand="0" w:noVBand="1"/>
      </w:tblPr>
      <w:tblGrid>
        <w:gridCol w:w="8494"/>
      </w:tblGrid>
      <w:tr w:rsidR="00A84DC3" w14:paraId="5AA25482" w14:textId="77777777" w:rsidTr="00A84DC3">
        <w:tc>
          <w:tcPr>
            <w:tcW w:w="8644" w:type="dxa"/>
          </w:tcPr>
          <w:p w14:paraId="6AEF7F7B" w14:textId="707A5A85" w:rsidR="003D4E5B" w:rsidRDefault="003D4E5B" w:rsidP="00A84DC3">
            <w:pPr>
              <w:jc w:val="center"/>
              <w:rPr>
                <w:b/>
                <w:sz w:val="24"/>
                <w:szCs w:val="24"/>
              </w:rPr>
            </w:pPr>
            <w:r>
              <w:rPr>
                <w:b/>
                <w:sz w:val="24"/>
                <w:szCs w:val="24"/>
              </w:rPr>
              <w:t>ANEXO V</w:t>
            </w:r>
          </w:p>
          <w:p w14:paraId="5CD7B75D" w14:textId="1B9980D1" w:rsidR="00A84DC3" w:rsidRPr="003F2B43" w:rsidRDefault="00A84DC3" w:rsidP="00A84DC3">
            <w:pPr>
              <w:jc w:val="center"/>
              <w:rPr>
                <w:b/>
                <w:sz w:val="24"/>
                <w:szCs w:val="24"/>
              </w:rPr>
            </w:pPr>
            <w:r w:rsidRPr="003F2B43">
              <w:rPr>
                <w:b/>
                <w:sz w:val="24"/>
                <w:szCs w:val="24"/>
              </w:rPr>
              <w:t>COMUNICACIÓN DE REALIZACIÓN DE ESTANCIA BREVE EN OTROS CENTROS DE I+D</w:t>
            </w:r>
          </w:p>
        </w:tc>
      </w:tr>
    </w:tbl>
    <w:p w14:paraId="2090E462" w14:textId="7382CD64" w:rsidR="00786C9D" w:rsidRDefault="00786C9D"/>
    <w:tbl>
      <w:tblPr>
        <w:tblStyle w:val="Tablaconcuadrcula"/>
        <w:tblW w:w="0" w:type="auto"/>
        <w:tblLook w:val="04A0" w:firstRow="1" w:lastRow="0" w:firstColumn="1" w:lastColumn="0" w:noHBand="0" w:noVBand="1"/>
      </w:tblPr>
      <w:tblGrid>
        <w:gridCol w:w="2631"/>
        <w:gridCol w:w="5863"/>
      </w:tblGrid>
      <w:tr w:rsidR="007F4494" w14:paraId="5477EF4F" w14:textId="77777777" w:rsidTr="00AC6BC9">
        <w:tc>
          <w:tcPr>
            <w:tcW w:w="8644" w:type="dxa"/>
            <w:gridSpan w:val="2"/>
            <w:shd w:val="clear" w:color="auto" w:fill="DBE5F1" w:themeFill="accent1" w:themeFillTint="33"/>
          </w:tcPr>
          <w:p w14:paraId="4E314D86" w14:textId="4D087D06" w:rsidR="007F4494" w:rsidRDefault="007F4494" w:rsidP="00AC6BC9">
            <w:r w:rsidRPr="00E96DB8">
              <w:rPr>
                <w:b/>
              </w:rPr>
              <w:t xml:space="preserve">DATOS </w:t>
            </w:r>
            <w:r>
              <w:rPr>
                <w:b/>
              </w:rPr>
              <w:t>DEL BENEFICIARIO</w:t>
            </w:r>
          </w:p>
        </w:tc>
      </w:tr>
      <w:tr w:rsidR="007F4494" w14:paraId="0F043E4A" w14:textId="77777777" w:rsidTr="007F4494">
        <w:tc>
          <w:tcPr>
            <w:tcW w:w="2660" w:type="dxa"/>
          </w:tcPr>
          <w:p w14:paraId="18249D8B" w14:textId="0FC65933" w:rsidR="007F4494" w:rsidRDefault="007F4494" w:rsidP="00AC6BC9">
            <w:r>
              <w:t>APELLIDOS, NOMBRE:</w:t>
            </w:r>
          </w:p>
        </w:tc>
        <w:tc>
          <w:tcPr>
            <w:tcW w:w="5984" w:type="dxa"/>
          </w:tcPr>
          <w:p w14:paraId="4FBC89EE" w14:textId="77777777" w:rsidR="007F4494" w:rsidRDefault="007F4494" w:rsidP="00AC6BC9"/>
        </w:tc>
      </w:tr>
      <w:tr w:rsidR="007F4494" w14:paraId="1C2BC44D" w14:textId="77777777" w:rsidTr="007F4494">
        <w:tc>
          <w:tcPr>
            <w:tcW w:w="2660" w:type="dxa"/>
          </w:tcPr>
          <w:p w14:paraId="30D653A8" w14:textId="1E0CB93D" w:rsidR="007F4494" w:rsidRDefault="007F4494" w:rsidP="00AC6BC9">
            <w:r>
              <w:t>NIF:</w:t>
            </w:r>
          </w:p>
        </w:tc>
        <w:tc>
          <w:tcPr>
            <w:tcW w:w="5984" w:type="dxa"/>
          </w:tcPr>
          <w:p w14:paraId="29542568" w14:textId="77777777" w:rsidR="007F4494" w:rsidRDefault="007F4494" w:rsidP="00AC6BC9"/>
        </w:tc>
      </w:tr>
      <w:tr w:rsidR="007F4494" w14:paraId="62E36A0F" w14:textId="77777777" w:rsidTr="007F4494">
        <w:tc>
          <w:tcPr>
            <w:tcW w:w="2660" w:type="dxa"/>
          </w:tcPr>
          <w:p w14:paraId="56167651" w14:textId="0FA188D2" w:rsidR="007F4494" w:rsidRDefault="007F4494" w:rsidP="00AC6BC9">
            <w:r>
              <w:t>Correo electrónico:</w:t>
            </w:r>
          </w:p>
        </w:tc>
        <w:tc>
          <w:tcPr>
            <w:tcW w:w="5984" w:type="dxa"/>
          </w:tcPr>
          <w:p w14:paraId="36C5F20B" w14:textId="043B486C" w:rsidR="007F4494" w:rsidRDefault="007F4494" w:rsidP="00AC6BC9"/>
        </w:tc>
      </w:tr>
      <w:tr w:rsidR="007F4494" w14:paraId="03823F4F" w14:textId="77777777" w:rsidTr="007F4494">
        <w:tc>
          <w:tcPr>
            <w:tcW w:w="2660" w:type="dxa"/>
          </w:tcPr>
          <w:p w14:paraId="42890B9E" w14:textId="4581AAE6" w:rsidR="007F4494" w:rsidRDefault="007F4494" w:rsidP="00AC6BC9">
            <w:r>
              <w:t>Teléfono de contacto:</w:t>
            </w:r>
          </w:p>
        </w:tc>
        <w:tc>
          <w:tcPr>
            <w:tcW w:w="5984" w:type="dxa"/>
          </w:tcPr>
          <w:p w14:paraId="1E8F88DD" w14:textId="77777777" w:rsidR="007F4494" w:rsidRDefault="007F4494" w:rsidP="00AC6BC9"/>
        </w:tc>
      </w:tr>
    </w:tbl>
    <w:p w14:paraId="724B4F62" w14:textId="77777777" w:rsidR="007F4494" w:rsidRDefault="007F4494" w:rsidP="00A473C4">
      <w:pPr>
        <w:spacing w:after="120"/>
      </w:pPr>
    </w:p>
    <w:tbl>
      <w:tblPr>
        <w:tblStyle w:val="Tablaconcuadrcula"/>
        <w:tblW w:w="0" w:type="auto"/>
        <w:tblLook w:val="04A0" w:firstRow="1" w:lastRow="0" w:firstColumn="1" w:lastColumn="0" w:noHBand="0" w:noVBand="1"/>
      </w:tblPr>
      <w:tblGrid>
        <w:gridCol w:w="3681"/>
        <w:gridCol w:w="4813"/>
      </w:tblGrid>
      <w:tr w:rsidR="00144885" w14:paraId="2C07FDB7" w14:textId="77777777" w:rsidTr="00A473C4">
        <w:tc>
          <w:tcPr>
            <w:tcW w:w="8494" w:type="dxa"/>
            <w:gridSpan w:val="2"/>
            <w:shd w:val="clear" w:color="auto" w:fill="DBE5F1" w:themeFill="accent1" w:themeFillTint="33"/>
          </w:tcPr>
          <w:p w14:paraId="71963F51" w14:textId="77777777" w:rsidR="00144885" w:rsidRDefault="00144885">
            <w:r w:rsidRPr="00E96DB8">
              <w:rPr>
                <w:b/>
              </w:rPr>
              <w:t>DATOS DE LA AYUDA PREDOCTORAL</w:t>
            </w:r>
          </w:p>
        </w:tc>
      </w:tr>
      <w:tr w:rsidR="00786C9D" w14:paraId="71BCDC9D" w14:textId="77777777" w:rsidTr="00A473C4">
        <w:tc>
          <w:tcPr>
            <w:tcW w:w="3681" w:type="dxa"/>
          </w:tcPr>
          <w:p w14:paraId="499D0F8D" w14:textId="77777777" w:rsidR="00786C9D" w:rsidRDefault="00786C9D">
            <w:r>
              <w:t>REFERENCIA:</w:t>
            </w:r>
          </w:p>
        </w:tc>
        <w:tc>
          <w:tcPr>
            <w:tcW w:w="4813" w:type="dxa"/>
          </w:tcPr>
          <w:p w14:paraId="296A654C" w14:textId="77777777" w:rsidR="00786C9D" w:rsidRDefault="00786C9D"/>
        </w:tc>
      </w:tr>
      <w:tr w:rsidR="00786C9D" w14:paraId="64C46CEB" w14:textId="77777777" w:rsidTr="00A473C4">
        <w:tc>
          <w:tcPr>
            <w:tcW w:w="3681" w:type="dxa"/>
          </w:tcPr>
          <w:p w14:paraId="25DDE5A3" w14:textId="77777777" w:rsidR="00786C9D" w:rsidRDefault="00786C9D">
            <w:r>
              <w:t>CENTRO DE LA AYUDA PREDOCTORAL:</w:t>
            </w:r>
          </w:p>
        </w:tc>
        <w:tc>
          <w:tcPr>
            <w:tcW w:w="4813" w:type="dxa"/>
          </w:tcPr>
          <w:p w14:paraId="4CBF5FA0" w14:textId="77777777" w:rsidR="00786C9D" w:rsidRDefault="00786C9D">
            <w:r>
              <w:t>UMH</w:t>
            </w:r>
          </w:p>
        </w:tc>
      </w:tr>
      <w:tr w:rsidR="00786C9D" w14:paraId="39E0B1D6" w14:textId="77777777" w:rsidTr="00A473C4">
        <w:tc>
          <w:tcPr>
            <w:tcW w:w="3681" w:type="dxa"/>
          </w:tcPr>
          <w:p w14:paraId="5E934D82" w14:textId="77777777" w:rsidR="00786C9D" w:rsidRDefault="00786C9D">
            <w:r>
              <w:t>REFERENCIA DEL PROYECTO:</w:t>
            </w:r>
          </w:p>
        </w:tc>
        <w:tc>
          <w:tcPr>
            <w:tcW w:w="4813" w:type="dxa"/>
          </w:tcPr>
          <w:p w14:paraId="541161C5" w14:textId="77777777" w:rsidR="00786C9D" w:rsidRDefault="00786C9D"/>
        </w:tc>
      </w:tr>
      <w:tr w:rsidR="00786C9D" w14:paraId="6ABB23B2" w14:textId="77777777" w:rsidTr="00A473C4">
        <w:tc>
          <w:tcPr>
            <w:tcW w:w="3681" w:type="dxa"/>
          </w:tcPr>
          <w:p w14:paraId="7C132E76" w14:textId="77777777" w:rsidR="00786C9D" w:rsidRDefault="00786C9D">
            <w:r>
              <w:t>INVESTIGADOR PRINCIPAL DEL PROYECTO:</w:t>
            </w:r>
          </w:p>
        </w:tc>
        <w:tc>
          <w:tcPr>
            <w:tcW w:w="4813" w:type="dxa"/>
          </w:tcPr>
          <w:p w14:paraId="06EA6F43" w14:textId="77777777" w:rsidR="00786C9D" w:rsidRDefault="00786C9D"/>
        </w:tc>
      </w:tr>
    </w:tbl>
    <w:p w14:paraId="28555302" w14:textId="77777777" w:rsidR="00786C9D" w:rsidRDefault="00786C9D" w:rsidP="00A473C4">
      <w:pPr>
        <w:spacing w:after="120"/>
      </w:pPr>
    </w:p>
    <w:tbl>
      <w:tblPr>
        <w:tblStyle w:val="Tablaconcuadrcula"/>
        <w:tblW w:w="0" w:type="auto"/>
        <w:tblLook w:val="04A0" w:firstRow="1" w:lastRow="0" w:firstColumn="1" w:lastColumn="0" w:noHBand="0" w:noVBand="1"/>
      </w:tblPr>
      <w:tblGrid>
        <w:gridCol w:w="4248"/>
        <w:gridCol w:w="4246"/>
      </w:tblGrid>
      <w:tr w:rsidR="00144885" w14:paraId="7859CAC7" w14:textId="77777777" w:rsidTr="00A473C4">
        <w:tc>
          <w:tcPr>
            <w:tcW w:w="8494" w:type="dxa"/>
            <w:gridSpan w:val="2"/>
            <w:shd w:val="clear" w:color="auto" w:fill="DBE5F1" w:themeFill="accent1" w:themeFillTint="33"/>
          </w:tcPr>
          <w:p w14:paraId="6C5E4A6B" w14:textId="77777777" w:rsidR="00144885" w:rsidRDefault="00144885">
            <w:r w:rsidRPr="00E96DB8">
              <w:rPr>
                <w:b/>
              </w:rPr>
              <w:t>DATOS DE LA ESTANCIA BREVE</w:t>
            </w:r>
          </w:p>
        </w:tc>
      </w:tr>
      <w:tr w:rsidR="00786C9D" w14:paraId="06C68374" w14:textId="77777777" w:rsidTr="00A473C4">
        <w:tc>
          <w:tcPr>
            <w:tcW w:w="4248" w:type="dxa"/>
          </w:tcPr>
          <w:p w14:paraId="27C52151" w14:textId="77777777" w:rsidR="00786C9D" w:rsidRDefault="00786C9D">
            <w:r>
              <w:t>FECHA INICIO ESTANCIA:</w:t>
            </w:r>
          </w:p>
        </w:tc>
        <w:tc>
          <w:tcPr>
            <w:tcW w:w="4246" w:type="dxa"/>
          </w:tcPr>
          <w:p w14:paraId="509BDEFD" w14:textId="77777777" w:rsidR="00786C9D" w:rsidRDefault="00786C9D">
            <w:r>
              <w:t>FECHA FIN ESTANCIA:</w:t>
            </w:r>
          </w:p>
        </w:tc>
      </w:tr>
      <w:tr w:rsidR="00A473C4" w14:paraId="0F2AC1E7" w14:textId="77777777" w:rsidTr="005A5663">
        <w:tc>
          <w:tcPr>
            <w:tcW w:w="8494" w:type="dxa"/>
            <w:gridSpan w:val="2"/>
          </w:tcPr>
          <w:p w14:paraId="0A483520" w14:textId="7F717740" w:rsidR="00A473C4" w:rsidRDefault="00A473C4">
            <w:r>
              <w:t>CENTRO RECEPTOR:</w:t>
            </w:r>
          </w:p>
        </w:tc>
      </w:tr>
      <w:tr w:rsidR="00786C9D" w14:paraId="64ACD10C" w14:textId="77777777" w:rsidTr="00A473C4">
        <w:tc>
          <w:tcPr>
            <w:tcW w:w="4248" w:type="dxa"/>
          </w:tcPr>
          <w:p w14:paraId="765D7403" w14:textId="77777777" w:rsidR="00786C9D" w:rsidRDefault="00786C9D">
            <w:r>
              <w:t>PAÍS:</w:t>
            </w:r>
          </w:p>
        </w:tc>
        <w:tc>
          <w:tcPr>
            <w:tcW w:w="4246" w:type="dxa"/>
          </w:tcPr>
          <w:p w14:paraId="7A3880A9" w14:textId="77777777" w:rsidR="00786C9D" w:rsidRDefault="00786C9D"/>
        </w:tc>
      </w:tr>
    </w:tbl>
    <w:p w14:paraId="54DCAABA" w14:textId="77777777" w:rsidR="00786C9D" w:rsidRDefault="00786C9D" w:rsidP="00A473C4">
      <w:pPr>
        <w:spacing w:after="120"/>
      </w:pPr>
    </w:p>
    <w:tbl>
      <w:tblPr>
        <w:tblStyle w:val="Tablaconcuadrcula"/>
        <w:tblW w:w="0" w:type="auto"/>
        <w:tblLook w:val="04A0" w:firstRow="1" w:lastRow="0" w:firstColumn="1" w:lastColumn="0" w:noHBand="0" w:noVBand="1"/>
      </w:tblPr>
      <w:tblGrid>
        <w:gridCol w:w="8494"/>
      </w:tblGrid>
      <w:tr w:rsidR="00786C9D" w14:paraId="641BA895" w14:textId="77777777" w:rsidTr="00AD76F8">
        <w:tc>
          <w:tcPr>
            <w:tcW w:w="8644" w:type="dxa"/>
            <w:shd w:val="clear" w:color="auto" w:fill="DBE5F1" w:themeFill="accent1" w:themeFillTint="33"/>
          </w:tcPr>
          <w:p w14:paraId="308E7498" w14:textId="77777777" w:rsidR="00786C9D" w:rsidRPr="00AD76F8" w:rsidRDefault="006E4BA6">
            <w:pPr>
              <w:rPr>
                <w:b/>
              </w:rPr>
            </w:pPr>
            <w:r>
              <w:rPr>
                <w:b/>
              </w:rPr>
              <w:t xml:space="preserve">OBJETO Y </w:t>
            </w:r>
            <w:r w:rsidR="00786C9D" w:rsidRPr="00E96DB8">
              <w:rPr>
                <w:b/>
              </w:rPr>
              <w:t>ACTIVIDADES A REALIZAR DURANTE LA ESTANCIA</w:t>
            </w:r>
          </w:p>
        </w:tc>
      </w:tr>
      <w:tr w:rsidR="00AD76F8" w14:paraId="37539D0D" w14:textId="77777777" w:rsidTr="00786C9D">
        <w:tc>
          <w:tcPr>
            <w:tcW w:w="8644" w:type="dxa"/>
          </w:tcPr>
          <w:p w14:paraId="141F5345" w14:textId="77777777" w:rsidR="00AD76F8" w:rsidRDefault="00AD76F8">
            <w:pPr>
              <w:rPr>
                <w:b/>
              </w:rPr>
            </w:pPr>
          </w:p>
          <w:p w14:paraId="10CA2A34" w14:textId="77777777" w:rsidR="00AD76F8" w:rsidRDefault="00AD76F8">
            <w:pPr>
              <w:rPr>
                <w:b/>
              </w:rPr>
            </w:pPr>
          </w:p>
          <w:p w14:paraId="36C1BFD8" w14:textId="77777777" w:rsidR="00144885" w:rsidRDefault="00144885">
            <w:pPr>
              <w:rPr>
                <w:b/>
              </w:rPr>
            </w:pPr>
          </w:p>
          <w:p w14:paraId="41E988BA" w14:textId="77777777" w:rsidR="00144885" w:rsidRDefault="00144885">
            <w:pPr>
              <w:rPr>
                <w:b/>
              </w:rPr>
            </w:pPr>
          </w:p>
          <w:p w14:paraId="372F1772" w14:textId="77777777" w:rsidR="00144885" w:rsidRDefault="00144885">
            <w:pPr>
              <w:rPr>
                <w:b/>
              </w:rPr>
            </w:pPr>
          </w:p>
          <w:p w14:paraId="24A33C05" w14:textId="77777777" w:rsidR="00144885" w:rsidRDefault="00144885">
            <w:pPr>
              <w:rPr>
                <w:b/>
              </w:rPr>
            </w:pPr>
          </w:p>
          <w:p w14:paraId="254249DC" w14:textId="77777777" w:rsidR="00144885" w:rsidRDefault="00144885">
            <w:pPr>
              <w:rPr>
                <w:b/>
              </w:rPr>
            </w:pPr>
          </w:p>
          <w:p w14:paraId="7B183FAE" w14:textId="77777777" w:rsidR="00144885" w:rsidRDefault="00144885">
            <w:pPr>
              <w:rPr>
                <w:b/>
              </w:rPr>
            </w:pPr>
          </w:p>
          <w:p w14:paraId="6C4FF057" w14:textId="77777777" w:rsidR="00AD76F8" w:rsidRDefault="00AD76F8">
            <w:pPr>
              <w:rPr>
                <w:b/>
              </w:rPr>
            </w:pPr>
          </w:p>
          <w:p w14:paraId="51C43CCE" w14:textId="77777777" w:rsidR="00AD76F8" w:rsidRDefault="00AD76F8">
            <w:pPr>
              <w:rPr>
                <w:b/>
              </w:rPr>
            </w:pPr>
          </w:p>
          <w:p w14:paraId="705D86C5" w14:textId="3435A4F2" w:rsidR="00AD76F8" w:rsidRDefault="00AD76F8">
            <w:pPr>
              <w:rPr>
                <w:b/>
              </w:rPr>
            </w:pPr>
          </w:p>
          <w:p w14:paraId="0905ADC9" w14:textId="22B5B16F" w:rsidR="003F2B43" w:rsidRDefault="003F2B43">
            <w:pPr>
              <w:rPr>
                <w:b/>
              </w:rPr>
            </w:pPr>
          </w:p>
          <w:p w14:paraId="2F64A5B9" w14:textId="43367F1A" w:rsidR="003F2B43" w:rsidRDefault="003F2B43">
            <w:pPr>
              <w:rPr>
                <w:b/>
              </w:rPr>
            </w:pPr>
          </w:p>
          <w:p w14:paraId="1CB6DA92" w14:textId="2DEBC983" w:rsidR="003F2B43" w:rsidRDefault="003F2B43">
            <w:pPr>
              <w:rPr>
                <w:b/>
              </w:rPr>
            </w:pPr>
          </w:p>
          <w:p w14:paraId="499E8274" w14:textId="60FF6A24" w:rsidR="003F2B43" w:rsidRDefault="003F2B43">
            <w:pPr>
              <w:rPr>
                <w:b/>
              </w:rPr>
            </w:pPr>
          </w:p>
          <w:p w14:paraId="2EF3AE35" w14:textId="556EE19F" w:rsidR="003F2B43" w:rsidRDefault="003F2B43">
            <w:pPr>
              <w:rPr>
                <w:b/>
              </w:rPr>
            </w:pPr>
          </w:p>
          <w:p w14:paraId="19D27DB6" w14:textId="3B2D66A4" w:rsidR="003F2B43" w:rsidRDefault="003F2B43">
            <w:pPr>
              <w:rPr>
                <w:b/>
              </w:rPr>
            </w:pPr>
          </w:p>
          <w:p w14:paraId="57C76BE8" w14:textId="18838451" w:rsidR="003F2B43" w:rsidRDefault="003F2B43">
            <w:pPr>
              <w:rPr>
                <w:b/>
              </w:rPr>
            </w:pPr>
          </w:p>
          <w:p w14:paraId="0877D386" w14:textId="77777777" w:rsidR="003F2B43" w:rsidRDefault="003F2B43">
            <w:pPr>
              <w:rPr>
                <w:b/>
              </w:rPr>
            </w:pPr>
          </w:p>
          <w:p w14:paraId="4F082EE6" w14:textId="77777777" w:rsidR="00AD76F8" w:rsidRDefault="00AD76F8">
            <w:pPr>
              <w:rPr>
                <w:b/>
              </w:rPr>
            </w:pPr>
          </w:p>
          <w:p w14:paraId="07FC06CC" w14:textId="77777777" w:rsidR="00AD76F8" w:rsidRDefault="00AD76F8">
            <w:pPr>
              <w:rPr>
                <w:b/>
              </w:rPr>
            </w:pPr>
          </w:p>
          <w:p w14:paraId="6A9D8065" w14:textId="77777777" w:rsidR="00AD76F8" w:rsidRPr="00E96DB8" w:rsidRDefault="00AD76F8">
            <w:pPr>
              <w:rPr>
                <w:b/>
              </w:rPr>
            </w:pPr>
          </w:p>
        </w:tc>
      </w:tr>
    </w:tbl>
    <w:p w14:paraId="4EED4C0C" w14:textId="77FA62B7" w:rsidR="003F2B43" w:rsidRDefault="003F2B43">
      <w:r>
        <w:br w:type="page"/>
      </w:r>
    </w:p>
    <w:p w14:paraId="39B3DDB5" w14:textId="444D4AE9" w:rsidR="00206CCF" w:rsidRDefault="00206CCF" w:rsidP="0091055A">
      <w:pPr>
        <w:jc w:val="center"/>
      </w:pPr>
    </w:p>
    <w:tbl>
      <w:tblPr>
        <w:tblStyle w:val="Tablaconcuadrcula"/>
        <w:tblpPr w:leftFromText="141" w:rightFromText="141" w:vertAnchor="text" w:horzAnchor="margin" w:tblpY="131"/>
        <w:tblW w:w="0" w:type="auto"/>
        <w:tblLook w:val="04A0" w:firstRow="1" w:lastRow="0" w:firstColumn="1" w:lastColumn="0" w:noHBand="0" w:noVBand="1"/>
      </w:tblPr>
      <w:tblGrid>
        <w:gridCol w:w="8494"/>
      </w:tblGrid>
      <w:tr w:rsidR="00206CCF" w:rsidRPr="003F2B43" w14:paraId="28DD2014" w14:textId="77777777" w:rsidTr="00206CCF">
        <w:tc>
          <w:tcPr>
            <w:tcW w:w="8494" w:type="dxa"/>
          </w:tcPr>
          <w:p w14:paraId="62DF3ABC" w14:textId="20EF99C7" w:rsidR="00206CCF" w:rsidRPr="003F2B43" w:rsidRDefault="00206CCF" w:rsidP="00206CCF">
            <w:pPr>
              <w:jc w:val="center"/>
              <w:rPr>
                <w:b/>
                <w:sz w:val="24"/>
                <w:szCs w:val="24"/>
              </w:rPr>
            </w:pPr>
            <w:r w:rsidRPr="003F2B43">
              <w:rPr>
                <w:b/>
                <w:sz w:val="24"/>
                <w:szCs w:val="24"/>
              </w:rPr>
              <w:t>ANEXO</w:t>
            </w:r>
            <w:r w:rsidR="003D4E5B">
              <w:rPr>
                <w:b/>
                <w:sz w:val="24"/>
                <w:szCs w:val="24"/>
              </w:rPr>
              <w:t xml:space="preserve"> </w:t>
            </w:r>
            <w:bookmarkStart w:id="0" w:name="_GoBack"/>
            <w:bookmarkEnd w:id="0"/>
            <w:r w:rsidR="003D4E5B">
              <w:rPr>
                <w:b/>
                <w:sz w:val="24"/>
                <w:szCs w:val="24"/>
              </w:rPr>
              <w:t>V</w:t>
            </w:r>
            <w:r w:rsidR="002A07AF" w:rsidRPr="003F2B43">
              <w:rPr>
                <w:b/>
                <w:sz w:val="24"/>
                <w:szCs w:val="24"/>
              </w:rPr>
              <w:t xml:space="preserve">: Condiciones de financiación de </w:t>
            </w:r>
            <w:r w:rsidR="00EA7D09" w:rsidRPr="003F2B43">
              <w:rPr>
                <w:b/>
                <w:sz w:val="24"/>
                <w:szCs w:val="24"/>
              </w:rPr>
              <w:t xml:space="preserve">la </w:t>
            </w:r>
            <w:r w:rsidR="00D51827" w:rsidRPr="003F2B43">
              <w:rPr>
                <w:b/>
                <w:sz w:val="24"/>
                <w:szCs w:val="24"/>
              </w:rPr>
              <w:t>estancia</w:t>
            </w:r>
          </w:p>
        </w:tc>
      </w:tr>
    </w:tbl>
    <w:p w14:paraId="643FA489" w14:textId="4FDF3EA2" w:rsidR="00206CCF" w:rsidRPr="003F2B43" w:rsidRDefault="00206CCF" w:rsidP="00206CCF">
      <w:pPr>
        <w:jc w:val="center"/>
        <w:rPr>
          <w:sz w:val="24"/>
          <w:szCs w:val="24"/>
        </w:rPr>
      </w:pPr>
    </w:p>
    <w:p w14:paraId="46DB7EA8" w14:textId="4419CC25" w:rsidR="0081788C" w:rsidRPr="0081788C" w:rsidRDefault="0081788C" w:rsidP="0081788C">
      <w:pPr>
        <w:pStyle w:val="Text1"/>
        <w:spacing w:after="120"/>
        <w:ind w:left="0"/>
        <w:rPr>
          <w:rFonts w:asciiTheme="minorHAnsi" w:hAnsiTheme="minorHAnsi" w:cstheme="minorHAnsi"/>
          <w:noProof/>
          <w:sz w:val="22"/>
          <w:szCs w:val="22"/>
          <w:lang w:val="es-ES"/>
        </w:rPr>
      </w:pPr>
      <w:r w:rsidRPr="0081788C">
        <w:rPr>
          <w:rFonts w:asciiTheme="minorHAnsi" w:hAnsiTheme="minorHAnsi" w:cstheme="minorHAnsi"/>
          <w:noProof/>
          <w:sz w:val="22"/>
          <w:szCs w:val="22"/>
          <w:lang w:val="es-ES"/>
        </w:rPr>
        <w:t xml:space="preserve">El presente </w:t>
      </w:r>
      <w:r>
        <w:rPr>
          <w:rFonts w:asciiTheme="minorHAnsi" w:hAnsiTheme="minorHAnsi" w:cstheme="minorHAnsi"/>
          <w:noProof/>
          <w:sz w:val="22"/>
          <w:szCs w:val="22"/>
          <w:lang w:val="es-ES"/>
        </w:rPr>
        <w:t>Anexo</w:t>
      </w:r>
      <w:r w:rsidRPr="0081788C">
        <w:rPr>
          <w:rFonts w:asciiTheme="minorHAnsi" w:hAnsiTheme="minorHAnsi" w:cstheme="minorHAnsi"/>
          <w:noProof/>
          <w:sz w:val="22"/>
          <w:szCs w:val="22"/>
          <w:lang w:val="es-ES"/>
        </w:rPr>
        <w:t xml:space="preserve"> tiene por objeto determinar las obligaciones entre la Universidad Miguel Hernández de Elche y el beneficiario, respecto a la administración de los fondos concedidos en base a la</w:t>
      </w:r>
      <w:r>
        <w:rPr>
          <w:rFonts w:asciiTheme="minorHAnsi" w:hAnsiTheme="minorHAnsi" w:cstheme="minorHAnsi"/>
          <w:noProof/>
          <w:sz w:val="22"/>
          <w:szCs w:val="22"/>
          <w:lang w:val="es-ES"/>
        </w:rPr>
        <w:t xml:space="preserve"> dotación adicional de la</w:t>
      </w:r>
      <w:r w:rsidRPr="0081788C">
        <w:rPr>
          <w:rFonts w:asciiTheme="minorHAnsi" w:hAnsiTheme="minorHAnsi" w:cstheme="minorHAnsi"/>
          <w:noProof/>
          <w:sz w:val="22"/>
          <w:szCs w:val="22"/>
          <w:lang w:val="es-ES"/>
        </w:rPr>
        <w:t xml:space="preserve"> convocatoria de las “Ayudas </w:t>
      </w:r>
      <w:r>
        <w:rPr>
          <w:rFonts w:asciiTheme="minorHAnsi" w:hAnsiTheme="minorHAnsi" w:cstheme="minorHAnsi"/>
          <w:noProof/>
          <w:sz w:val="22"/>
          <w:szCs w:val="22"/>
          <w:lang w:val="es-ES"/>
        </w:rPr>
        <w:t>para la Formación de Personal Investigador Predoctoral 202</w:t>
      </w:r>
      <w:r w:rsidR="003D4E5B">
        <w:rPr>
          <w:rFonts w:asciiTheme="minorHAnsi" w:hAnsiTheme="minorHAnsi" w:cstheme="minorHAnsi"/>
          <w:noProof/>
          <w:sz w:val="22"/>
          <w:szCs w:val="22"/>
          <w:lang w:val="es-ES"/>
        </w:rPr>
        <w:t>4</w:t>
      </w:r>
      <w:r>
        <w:rPr>
          <w:rFonts w:asciiTheme="minorHAnsi" w:hAnsiTheme="minorHAnsi" w:cstheme="minorHAnsi"/>
          <w:noProof/>
          <w:sz w:val="22"/>
          <w:szCs w:val="22"/>
          <w:lang w:val="es-ES"/>
        </w:rPr>
        <w:t xml:space="preserve"> asociadas a Proyectos de Generación de Conocimiento 202</w:t>
      </w:r>
      <w:r w:rsidR="003D4E5B">
        <w:rPr>
          <w:rFonts w:asciiTheme="minorHAnsi" w:hAnsiTheme="minorHAnsi" w:cstheme="minorHAnsi"/>
          <w:noProof/>
          <w:sz w:val="22"/>
          <w:szCs w:val="22"/>
          <w:lang w:val="es-ES"/>
        </w:rPr>
        <w:t>3</w:t>
      </w:r>
      <w:r w:rsidRPr="0081788C">
        <w:rPr>
          <w:rFonts w:asciiTheme="minorHAnsi" w:hAnsiTheme="minorHAnsi" w:cstheme="minorHAnsi"/>
          <w:noProof/>
          <w:sz w:val="22"/>
          <w:szCs w:val="22"/>
          <w:lang w:val="es-ES"/>
        </w:rPr>
        <w:t xml:space="preserve">”. </w:t>
      </w:r>
    </w:p>
    <w:p w14:paraId="5A8DC577" w14:textId="28203B58" w:rsidR="000257C6" w:rsidRPr="005C0987" w:rsidRDefault="000257C6" w:rsidP="005C0987">
      <w:pPr>
        <w:pStyle w:val="Text1"/>
        <w:numPr>
          <w:ilvl w:val="0"/>
          <w:numId w:val="1"/>
        </w:numPr>
        <w:pBdr>
          <w:bottom w:val="single" w:sz="4" w:space="1" w:color="auto"/>
        </w:pBdr>
        <w:spacing w:before="240" w:after="120"/>
        <w:ind w:left="357" w:hanging="357"/>
        <w:rPr>
          <w:rFonts w:asciiTheme="minorHAnsi" w:hAnsiTheme="minorHAnsi" w:cstheme="minorHAnsi"/>
          <w:b/>
          <w:noProof/>
          <w:sz w:val="22"/>
          <w:szCs w:val="22"/>
          <w:lang w:val="es-ES"/>
        </w:rPr>
      </w:pPr>
      <w:r w:rsidRPr="005C0987">
        <w:rPr>
          <w:rFonts w:asciiTheme="minorHAnsi" w:hAnsiTheme="minorHAnsi" w:cstheme="minorHAnsi"/>
          <w:b/>
          <w:noProof/>
          <w:sz w:val="22"/>
          <w:szCs w:val="22"/>
          <w:lang w:val="es-ES"/>
        </w:rPr>
        <w:t xml:space="preserve">Cuantía de la </w:t>
      </w:r>
      <w:r w:rsidR="0081788C" w:rsidRPr="005C0987">
        <w:rPr>
          <w:rFonts w:asciiTheme="minorHAnsi" w:hAnsiTheme="minorHAnsi" w:cstheme="minorHAnsi"/>
          <w:b/>
          <w:noProof/>
          <w:sz w:val="22"/>
          <w:szCs w:val="22"/>
          <w:lang w:val="es-ES"/>
        </w:rPr>
        <w:t>dotación adicional</w:t>
      </w:r>
      <w:r w:rsidRPr="005C0987">
        <w:rPr>
          <w:rFonts w:asciiTheme="minorHAnsi" w:hAnsiTheme="minorHAnsi" w:cstheme="minorHAnsi"/>
          <w:b/>
          <w:noProof/>
          <w:sz w:val="22"/>
          <w:szCs w:val="22"/>
          <w:lang w:val="es-ES"/>
        </w:rPr>
        <w:t>:</w:t>
      </w:r>
    </w:p>
    <w:p w14:paraId="7AF4BD27" w14:textId="6D81FE22" w:rsidR="007759F5" w:rsidRPr="00D51827" w:rsidRDefault="000257C6" w:rsidP="000257C6">
      <w:pPr>
        <w:pStyle w:val="Text1"/>
        <w:spacing w:after="120"/>
        <w:ind w:left="0"/>
        <w:rPr>
          <w:rFonts w:asciiTheme="minorHAnsi" w:hAnsiTheme="minorHAnsi" w:cstheme="minorHAnsi"/>
          <w:noProof/>
          <w:sz w:val="22"/>
          <w:szCs w:val="22"/>
          <w:u w:val="single"/>
          <w:lang w:val="es-ES"/>
        </w:rPr>
      </w:pPr>
      <w:r w:rsidRPr="000257C6">
        <w:rPr>
          <w:rFonts w:asciiTheme="minorHAnsi" w:hAnsiTheme="minorHAnsi" w:cstheme="minorHAnsi"/>
          <w:noProof/>
          <w:sz w:val="22"/>
          <w:szCs w:val="22"/>
          <w:lang w:val="es-ES"/>
        </w:rPr>
        <w:t xml:space="preserve">La cuantía de la </w:t>
      </w:r>
      <w:r w:rsidR="0081788C">
        <w:rPr>
          <w:rFonts w:asciiTheme="minorHAnsi" w:hAnsiTheme="minorHAnsi" w:cstheme="minorHAnsi"/>
          <w:noProof/>
          <w:sz w:val="22"/>
          <w:szCs w:val="22"/>
          <w:lang w:val="es-ES"/>
        </w:rPr>
        <w:t>dotacion adicional</w:t>
      </w:r>
      <w:r w:rsidRPr="000257C6">
        <w:rPr>
          <w:rFonts w:asciiTheme="minorHAnsi" w:hAnsiTheme="minorHAnsi" w:cstheme="minorHAnsi"/>
          <w:noProof/>
          <w:sz w:val="22"/>
          <w:szCs w:val="22"/>
          <w:lang w:val="es-ES"/>
        </w:rPr>
        <w:t xml:space="preserve"> concedida, de acuerdo con </w:t>
      </w:r>
      <w:r w:rsidR="003D4E5B">
        <w:rPr>
          <w:rFonts w:asciiTheme="minorHAnsi" w:hAnsiTheme="minorHAnsi" w:cstheme="minorHAnsi"/>
          <w:noProof/>
          <w:sz w:val="22"/>
          <w:szCs w:val="22"/>
          <w:lang w:val="es-ES"/>
        </w:rPr>
        <w:t>las bases reguladoras</w:t>
      </w:r>
      <w:r w:rsidRPr="000257C6">
        <w:rPr>
          <w:rFonts w:asciiTheme="minorHAnsi" w:hAnsiTheme="minorHAnsi" w:cstheme="minorHAnsi"/>
          <w:noProof/>
          <w:sz w:val="22"/>
          <w:szCs w:val="22"/>
          <w:lang w:val="es-ES"/>
        </w:rPr>
        <w:t>, asciende a un total de</w:t>
      </w:r>
      <w:r w:rsidR="0081788C">
        <w:rPr>
          <w:rFonts w:asciiTheme="minorHAnsi" w:hAnsiTheme="minorHAnsi" w:cstheme="minorHAnsi"/>
          <w:noProof/>
          <w:sz w:val="22"/>
          <w:szCs w:val="22"/>
          <w:lang w:val="es-ES"/>
        </w:rPr>
        <w:t xml:space="preserve"> </w:t>
      </w:r>
      <w:r w:rsidR="003D4E5B">
        <w:rPr>
          <w:rFonts w:asciiTheme="minorHAnsi" w:hAnsiTheme="minorHAnsi" w:cstheme="minorHAnsi"/>
          <w:noProof/>
          <w:sz w:val="22"/>
          <w:szCs w:val="22"/>
          <w:lang w:val="es-ES"/>
        </w:rPr>
        <w:t>7.000</w:t>
      </w:r>
      <w:r w:rsidR="0081788C">
        <w:rPr>
          <w:rFonts w:asciiTheme="minorHAnsi" w:hAnsiTheme="minorHAnsi" w:cstheme="minorHAnsi"/>
          <w:noProof/>
          <w:sz w:val="22"/>
          <w:szCs w:val="22"/>
          <w:lang w:val="es-ES"/>
        </w:rPr>
        <w:t>,00</w:t>
      </w:r>
      <w:r w:rsidR="004910D9">
        <w:rPr>
          <w:rFonts w:asciiTheme="minorHAnsi" w:hAnsiTheme="minorHAnsi" w:cstheme="minorHAnsi"/>
          <w:noProof/>
          <w:sz w:val="22"/>
          <w:szCs w:val="22"/>
          <w:lang w:val="es-ES"/>
        </w:rPr>
        <w:t xml:space="preserve"> </w:t>
      </w:r>
      <w:r w:rsidRPr="000257C6">
        <w:rPr>
          <w:rFonts w:asciiTheme="minorHAnsi" w:hAnsiTheme="minorHAnsi" w:cstheme="minorHAnsi"/>
          <w:noProof/>
          <w:sz w:val="22"/>
          <w:szCs w:val="22"/>
          <w:lang w:val="es-ES"/>
        </w:rPr>
        <w:t xml:space="preserve">€ en concepto </w:t>
      </w:r>
      <w:r w:rsidR="0081788C" w:rsidRPr="005C0987">
        <w:rPr>
          <w:rFonts w:asciiTheme="minorHAnsi" w:hAnsiTheme="minorHAnsi" w:cstheme="minorHAnsi"/>
          <w:noProof/>
          <w:sz w:val="22"/>
          <w:szCs w:val="22"/>
          <w:lang w:val="es-ES"/>
        </w:rPr>
        <w:t>de gastos de matrícula en las eseñanzas de doctorado y gastos derivados de la realización de estancias breves en centros de I+D</w:t>
      </w:r>
      <w:r w:rsidR="007759F5" w:rsidRPr="005C0987">
        <w:rPr>
          <w:rFonts w:asciiTheme="minorHAnsi" w:hAnsiTheme="minorHAnsi" w:cstheme="minorHAnsi"/>
          <w:noProof/>
          <w:sz w:val="22"/>
          <w:szCs w:val="22"/>
          <w:lang w:val="es-ES"/>
        </w:rPr>
        <w:t>.</w:t>
      </w:r>
    </w:p>
    <w:p w14:paraId="2CED2BA4" w14:textId="0AEA3372" w:rsidR="002A07AF" w:rsidRDefault="00EA7D09" w:rsidP="000257C6">
      <w:pPr>
        <w:pStyle w:val="Text1"/>
        <w:spacing w:after="120"/>
        <w:ind w:left="0"/>
        <w:rPr>
          <w:rFonts w:asciiTheme="minorHAnsi" w:hAnsiTheme="minorHAnsi" w:cstheme="minorHAnsi"/>
          <w:noProof/>
          <w:sz w:val="22"/>
          <w:szCs w:val="22"/>
          <w:lang w:val="es-ES"/>
        </w:rPr>
      </w:pPr>
      <w:r w:rsidRPr="003D4E5B">
        <w:rPr>
          <w:rFonts w:asciiTheme="minorHAnsi" w:hAnsiTheme="minorHAnsi" w:cstheme="minorHAnsi"/>
          <w:noProof/>
          <w:sz w:val="22"/>
          <w:szCs w:val="22"/>
          <w:u w:val="single"/>
          <w:lang w:val="es-ES"/>
        </w:rPr>
        <w:t xml:space="preserve">En lo referente a las </w:t>
      </w:r>
      <w:r w:rsidR="002A07AF" w:rsidRPr="003D4E5B">
        <w:rPr>
          <w:rFonts w:asciiTheme="minorHAnsi" w:hAnsiTheme="minorHAnsi" w:cstheme="minorHAnsi"/>
          <w:noProof/>
          <w:sz w:val="22"/>
          <w:szCs w:val="22"/>
          <w:u w:val="single"/>
          <w:lang w:val="es-ES"/>
        </w:rPr>
        <w:t>estancias</w:t>
      </w:r>
      <w:r>
        <w:rPr>
          <w:rFonts w:asciiTheme="minorHAnsi" w:hAnsiTheme="minorHAnsi" w:cstheme="minorHAnsi"/>
          <w:noProof/>
          <w:sz w:val="22"/>
          <w:szCs w:val="22"/>
          <w:lang w:val="es-ES"/>
        </w:rPr>
        <w:t xml:space="preserve">, éstas </w:t>
      </w:r>
      <w:r w:rsidR="002A07AF">
        <w:rPr>
          <w:rFonts w:asciiTheme="minorHAnsi" w:hAnsiTheme="minorHAnsi" w:cstheme="minorHAnsi"/>
          <w:noProof/>
          <w:sz w:val="22"/>
          <w:szCs w:val="22"/>
          <w:lang w:val="es-ES"/>
        </w:rPr>
        <w:t>deberán ser</w:t>
      </w:r>
      <w:r w:rsidR="002A07AF" w:rsidRPr="002A07AF">
        <w:rPr>
          <w:rFonts w:asciiTheme="minorHAnsi" w:hAnsiTheme="minorHAnsi" w:cstheme="minorHAnsi"/>
          <w:noProof/>
          <w:sz w:val="22"/>
          <w:szCs w:val="22"/>
          <w:lang w:val="es-ES"/>
        </w:rPr>
        <w:t xml:space="preserve"> realizadas durante el periodo de ejecucion, en centros de I+D públicos o privados, incluyendo empresas, extranjeros o españoles, con duración mínima de 1 mes de forma ininterrumpida, previa solicitud autorización al Vicerrectorado de Investigación y Transferencia. Serán admisibles siempre y cuando esas estancias no estén financiadas por alguna otra convocatoria o ayuda.</w:t>
      </w:r>
    </w:p>
    <w:p w14:paraId="13539DFE" w14:textId="4BE40BF9" w:rsidR="002A07AF" w:rsidRDefault="002A07AF" w:rsidP="002A07AF">
      <w:pPr>
        <w:spacing w:after="120" w:line="240" w:lineRule="auto"/>
        <w:ind w:firstLine="709"/>
        <w:jc w:val="both"/>
        <w:rPr>
          <w:rFonts w:ascii="Calibri" w:eastAsia="Times New Roman" w:hAnsi="Calibri" w:cs="Calibri"/>
          <w:b/>
          <w:bCs/>
          <w:color w:val="000000"/>
          <w:lang w:eastAsia="es-ES"/>
        </w:rPr>
      </w:pPr>
      <w:r w:rsidRPr="002A07AF">
        <w:rPr>
          <w:rFonts w:ascii="Calibri" w:eastAsia="Times New Roman" w:hAnsi="Calibri" w:cs="Calibri"/>
          <w:b/>
          <w:bCs/>
          <w:color w:val="000000"/>
          <w:lang w:eastAsia="es-ES"/>
        </w:rPr>
        <w:t xml:space="preserve">a) Gastos de manutención y Alojamiento: </w:t>
      </w:r>
    </w:p>
    <w:p w14:paraId="05CB3E29" w14:textId="77777777" w:rsidR="002A07AF" w:rsidRPr="002A07AF" w:rsidRDefault="002A07AF" w:rsidP="002A07AF">
      <w:pPr>
        <w:pStyle w:val="Prrafodelista"/>
        <w:numPr>
          <w:ilvl w:val="0"/>
          <w:numId w:val="3"/>
        </w:numPr>
        <w:spacing w:after="0" w:line="240" w:lineRule="auto"/>
        <w:jc w:val="both"/>
        <w:rPr>
          <w:rFonts w:ascii="Calibri" w:eastAsia="Times New Roman" w:hAnsi="Calibri" w:cs="Calibri"/>
          <w:bCs/>
          <w:color w:val="000000"/>
          <w:lang w:eastAsia="es-ES"/>
        </w:rPr>
      </w:pPr>
      <w:r w:rsidRPr="002A07AF">
        <w:rPr>
          <w:rFonts w:ascii="Calibri" w:eastAsia="Times New Roman" w:hAnsi="Calibri" w:cs="Calibri"/>
          <w:bCs/>
          <w:color w:val="000000"/>
          <w:lang w:eastAsia="es-ES"/>
        </w:rPr>
        <w:t>1.500 euros mensuales (50 euros/día) para estancias en centros de I+D nacionales</w:t>
      </w:r>
    </w:p>
    <w:p w14:paraId="06AC3BCF" w14:textId="611C6929" w:rsidR="002A07AF" w:rsidRPr="002A07AF" w:rsidRDefault="002A07AF" w:rsidP="002A07AF">
      <w:pPr>
        <w:pStyle w:val="Prrafodelista"/>
        <w:numPr>
          <w:ilvl w:val="0"/>
          <w:numId w:val="3"/>
        </w:numPr>
        <w:spacing w:after="0" w:line="240" w:lineRule="auto"/>
        <w:jc w:val="both"/>
        <w:rPr>
          <w:rFonts w:ascii="Calibri" w:eastAsia="Times New Roman" w:hAnsi="Calibri" w:cs="Calibri"/>
          <w:bCs/>
          <w:color w:val="000000"/>
          <w:lang w:eastAsia="es-ES"/>
        </w:rPr>
      </w:pPr>
      <w:r w:rsidRPr="002A07AF">
        <w:rPr>
          <w:rFonts w:ascii="Calibri" w:eastAsia="Times New Roman" w:hAnsi="Calibri" w:cs="Calibri"/>
          <w:bCs/>
          <w:color w:val="000000"/>
          <w:lang w:eastAsia="es-ES"/>
        </w:rPr>
        <w:t>1.950 euros mensuales (65 euros/día) para estancias en centros de I+D extranjeros</w:t>
      </w:r>
    </w:p>
    <w:p w14:paraId="1404066B" w14:textId="006F60DF" w:rsidR="002A07AF" w:rsidRPr="002B5835" w:rsidRDefault="002A07AF" w:rsidP="002A07AF">
      <w:pPr>
        <w:spacing w:before="120" w:after="0" w:line="240" w:lineRule="auto"/>
        <w:jc w:val="both"/>
        <w:rPr>
          <w:rFonts w:ascii="Calibri" w:eastAsia="Times New Roman" w:hAnsi="Calibri" w:cs="Calibri"/>
          <w:bCs/>
          <w:i/>
          <w:color w:val="FF0000"/>
          <w:lang w:eastAsia="es-ES"/>
        </w:rPr>
      </w:pPr>
      <w:r w:rsidRPr="002B5835">
        <w:rPr>
          <w:rFonts w:ascii="Calibri" w:eastAsia="Times New Roman" w:hAnsi="Calibri" w:cs="Calibri"/>
          <w:bCs/>
          <w:i/>
          <w:color w:val="FF0000"/>
          <w:lang w:eastAsia="es-ES"/>
        </w:rPr>
        <w:t>Los gastos quedarán acreditados con la certificación de la estancia emitida por el centro de I+D de acogida</w:t>
      </w:r>
    </w:p>
    <w:p w14:paraId="6C648D4C" w14:textId="108F4CE1" w:rsidR="002A07AF" w:rsidRPr="002A07AF" w:rsidRDefault="002A07AF" w:rsidP="002A07AF">
      <w:pPr>
        <w:spacing w:before="240" w:after="120" w:line="240" w:lineRule="auto"/>
        <w:ind w:left="709"/>
        <w:jc w:val="both"/>
        <w:rPr>
          <w:rFonts w:ascii="Calibri" w:eastAsia="Times New Roman" w:hAnsi="Calibri" w:cs="Calibri"/>
          <w:color w:val="000000"/>
          <w:lang w:eastAsia="es-ES"/>
        </w:rPr>
      </w:pPr>
      <w:r w:rsidRPr="002A07AF">
        <w:rPr>
          <w:rFonts w:ascii="Calibri" w:eastAsia="Times New Roman" w:hAnsi="Calibri" w:cs="Calibri"/>
          <w:b/>
          <w:bCs/>
          <w:color w:val="000000"/>
          <w:lang w:eastAsia="es-ES"/>
        </w:rPr>
        <w:t>b) Gastos de Transporte y Locomoción:</w:t>
      </w:r>
      <w:r w:rsidRPr="002A07AF">
        <w:rPr>
          <w:rFonts w:ascii="Calibri" w:eastAsia="Times New Roman" w:hAnsi="Calibri" w:cs="Calibri"/>
          <w:color w:val="000000"/>
          <w:lang w:eastAsia="es-ES"/>
        </w:rPr>
        <w:t xml:space="preserve">                                                                 </w:t>
      </w:r>
    </w:p>
    <w:p w14:paraId="3989DE33" w14:textId="239FF640" w:rsidR="002A07AF" w:rsidRDefault="002A07AF" w:rsidP="002A07AF">
      <w:pPr>
        <w:pStyle w:val="Text1"/>
        <w:ind w:left="0"/>
        <w:rPr>
          <w:rFonts w:asciiTheme="minorHAnsi" w:hAnsiTheme="minorHAnsi" w:cstheme="minorHAnsi"/>
          <w:noProof/>
          <w:sz w:val="22"/>
          <w:szCs w:val="22"/>
          <w:lang w:val="es-ES"/>
        </w:rPr>
      </w:pPr>
      <w:r w:rsidRPr="002A07AF">
        <w:rPr>
          <w:rFonts w:asciiTheme="minorHAnsi" w:hAnsiTheme="minorHAnsi" w:cstheme="minorHAnsi"/>
          <w:noProof/>
          <w:sz w:val="22"/>
          <w:szCs w:val="22"/>
          <w:lang w:val="es-ES"/>
        </w:rPr>
        <w:t>Se regirá por lo dispuesto para el grupo 2 en el RD 462/2002, de 24 de mayo. En el caso de indemnización por uso de vehículo particular los importes subvencionables no excederán los importes previstos en la Orden EHA/3770/2005, de 1 de diciembre. El uso de vehículo de alquiler requerirá una justificación expresa de su necesidad o conveniencia.</w:t>
      </w:r>
    </w:p>
    <w:p w14:paraId="6AE9420F" w14:textId="77777777" w:rsidR="000257C6" w:rsidRPr="005C0987" w:rsidRDefault="000257C6" w:rsidP="005C0987">
      <w:pPr>
        <w:pStyle w:val="Text1"/>
        <w:numPr>
          <w:ilvl w:val="0"/>
          <w:numId w:val="1"/>
        </w:numPr>
        <w:pBdr>
          <w:bottom w:val="single" w:sz="4" w:space="1" w:color="auto"/>
        </w:pBdr>
        <w:spacing w:after="120"/>
        <w:rPr>
          <w:rFonts w:asciiTheme="minorHAnsi" w:hAnsiTheme="minorHAnsi" w:cstheme="minorHAnsi"/>
          <w:b/>
          <w:noProof/>
          <w:sz w:val="22"/>
          <w:szCs w:val="22"/>
          <w:lang w:val="es-ES"/>
        </w:rPr>
      </w:pPr>
      <w:r w:rsidRPr="005C0987">
        <w:rPr>
          <w:rFonts w:asciiTheme="minorHAnsi" w:hAnsiTheme="minorHAnsi" w:cstheme="minorHAnsi"/>
          <w:b/>
          <w:noProof/>
          <w:sz w:val="22"/>
          <w:szCs w:val="22"/>
          <w:lang w:val="es-ES"/>
        </w:rPr>
        <w:t>Pago</w:t>
      </w:r>
    </w:p>
    <w:p w14:paraId="11981B62" w14:textId="4FDFAD25" w:rsidR="000257C6" w:rsidRPr="000257C6" w:rsidRDefault="000257C6" w:rsidP="000257C6">
      <w:pPr>
        <w:pStyle w:val="Text1"/>
        <w:spacing w:after="120"/>
        <w:ind w:left="0"/>
        <w:rPr>
          <w:rFonts w:asciiTheme="minorHAnsi" w:hAnsiTheme="minorHAnsi" w:cstheme="minorHAnsi"/>
          <w:sz w:val="22"/>
          <w:szCs w:val="22"/>
          <w:lang w:val="es-ES"/>
        </w:rPr>
      </w:pPr>
      <w:r w:rsidRPr="000257C6">
        <w:rPr>
          <w:rFonts w:asciiTheme="minorHAnsi" w:hAnsiTheme="minorHAnsi" w:cstheme="minorHAnsi"/>
          <w:sz w:val="22"/>
          <w:szCs w:val="22"/>
          <w:lang w:val="es-ES"/>
        </w:rPr>
        <w:t xml:space="preserve">El </w:t>
      </w:r>
      <w:r w:rsidR="00EA7D09">
        <w:rPr>
          <w:rFonts w:asciiTheme="minorHAnsi" w:hAnsiTheme="minorHAnsi" w:cstheme="minorHAnsi"/>
          <w:sz w:val="22"/>
          <w:szCs w:val="22"/>
          <w:lang w:val="es-ES"/>
        </w:rPr>
        <w:t>b</w:t>
      </w:r>
      <w:r w:rsidRPr="000257C6">
        <w:rPr>
          <w:rFonts w:asciiTheme="minorHAnsi" w:hAnsiTheme="minorHAnsi" w:cstheme="minorHAnsi"/>
          <w:sz w:val="22"/>
          <w:szCs w:val="22"/>
          <w:lang w:val="es-ES"/>
        </w:rPr>
        <w:t xml:space="preserve">eneficiario recibirá un primer pago del </w:t>
      </w:r>
      <w:r w:rsidRPr="000257C6">
        <w:rPr>
          <w:rFonts w:asciiTheme="minorHAnsi" w:hAnsiTheme="minorHAnsi" w:cstheme="minorHAnsi"/>
          <w:b/>
          <w:sz w:val="22"/>
          <w:szCs w:val="22"/>
          <w:lang w:val="es-ES"/>
        </w:rPr>
        <w:t>70 %</w:t>
      </w:r>
      <w:r w:rsidRPr="000257C6">
        <w:rPr>
          <w:rFonts w:asciiTheme="minorHAnsi" w:hAnsiTheme="minorHAnsi" w:cstheme="minorHAnsi"/>
          <w:sz w:val="22"/>
          <w:szCs w:val="22"/>
          <w:lang w:val="es-ES"/>
        </w:rPr>
        <w:t xml:space="preserve"> del importe máximo</w:t>
      </w:r>
      <w:r w:rsidR="00EA7D09">
        <w:rPr>
          <w:rFonts w:asciiTheme="minorHAnsi" w:hAnsiTheme="minorHAnsi" w:cstheme="minorHAnsi"/>
          <w:sz w:val="22"/>
          <w:szCs w:val="22"/>
          <w:lang w:val="es-ES"/>
        </w:rPr>
        <w:t xml:space="preserve"> de los gastos derivados de la estancia breve</w:t>
      </w:r>
      <w:r w:rsidRPr="000257C6">
        <w:rPr>
          <w:rFonts w:asciiTheme="minorHAnsi" w:hAnsiTheme="minorHAnsi" w:cstheme="minorHAnsi"/>
          <w:sz w:val="22"/>
          <w:szCs w:val="22"/>
          <w:lang w:val="es-ES"/>
        </w:rPr>
        <w:t xml:space="preserve"> tras</w:t>
      </w:r>
      <w:r w:rsidR="00EA7D09">
        <w:rPr>
          <w:rFonts w:asciiTheme="minorHAnsi" w:hAnsiTheme="minorHAnsi" w:cstheme="minorHAnsi"/>
          <w:sz w:val="22"/>
          <w:szCs w:val="22"/>
          <w:lang w:val="es-ES"/>
        </w:rPr>
        <w:t xml:space="preserve"> la recepción del</w:t>
      </w:r>
      <w:r w:rsidRPr="000257C6">
        <w:rPr>
          <w:rFonts w:asciiTheme="minorHAnsi" w:hAnsiTheme="minorHAnsi" w:cstheme="minorHAnsi"/>
          <w:sz w:val="22"/>
          <w:szCs w:val="22"/>
          <w:lang w:val="es-ES"/>
        </w:rPr>
        <w:t xml:space="preserve"> </w:t>
      </w:r>
      <w:r w:rsidR="00EA7D09">
        <w:rPr>
          <w:rFonts w:asciiTheme="minorHAnsi" w:hAnsiTheme="minorHAnsi" w:cstheme="minorHAnsi"/>
          <w:sz w:val="22"/>
          <w:szCs w:val="22"/>
          <w:lang w:val="es-ES"/>
        </w:rPr>
        <w:t>presente documento de comunicación</w:t>
      </w:r>
      <w:r w:rsidR="00D51827">
        <w:rPr>
          <w:rFonts w:asciiTheme="minorHAnsi" w:hAnsiTheme="minorHAnsi" w:cstheme="minorHAnsi"/>
          <w:sz w:val="22"/>
          <w:szCs w:val="22"/>
          <w:lang w:val="es-ES"/>
        </w:rPr>
        <w:t xml:space="preserve"> </w:t>
      </w:r>
      <w:r w:rsidR="00EA7D09">
        <w:rPr>
          <w:rFonts w:asciiTheme="minorHAnsi" w:hAnsiTheme="minorHAnsi" w:cstheme="minorHAnsi"/>
          <w:sz w:val="22"/>
          <w:szCs w:val="22"/>
          <w:lang w:val="es-ES"/>
        </w:rPr>
        <w:t>en el SGI-OTRI,</w:t>
      </w:r>
      <w:r w:rsidRPr="000257C6">
        <w:rPr>
          <w:rFonts w:asciiTheme="minorHAnsi" w:hAnsiTheme="minorHAnsi" w:cstheme="minorHAnsi"/>
          <w:sz w:val="22"/>
          <w:szCs w:val="22"/>
          <w:lang w:val="es-ES"/>
        </w:rPr>
        <w:t xml:space="preserve"> y el restante, a su regreso, una vez finalizada la estancia y previa justificación de los gastos subvencionados. </w:t>
      </w:r>
    </w:p>
    <w:p w14:paraId="135F41AA" w14:textId="77777777" w:rsidR="000257C6" w:rsidRPr="000257C6" w:rsidRDefault="000257C6" w:rsidP="000257C6">
      <w:pPr>
        <w:pStyle w:val="Text1"/>
        <w:spacing w:after="120"/>
        <w:ind w:left="0"/>
        <w:rPr>
          <w:rFonts w:asciiTheme="minorHAnsi" w:hAnsiTheme="minorHAnsi" w:cstheme="minorHAnsi"/>
          <w:sz w:val="22"/>
          <w:szCs w:val="22"/>
          <w:lang w:val="es-ES"/>
        </w:rPr>
      </w:pPr>
      <w:r w:rsidRPr="000257C6">
        <w:rPr>
          <w:rFonts w:asciiTheme="minorHAnsi" w:hAnsiTheme="minorHAnsi" w:cstheme="minorHAnsi"/>
          <w:sz w:val="22"/>
          <w:szCs w:val="22"/>
          <w:lang w:val="es-ES"/>
        </w:rPr>
        <w:t>Será requisito indispensable para efectuar los pagos el cumplimiento por parte del beneficiario de las obligaciones establecidas en el apartado 13 de la convocatoria.</w:t>
      </w:r>
    </w:p>
    <w:p w14:paraId="4866E00A" w14:textId="7A82C389" w:rsidR="000257C6" w:rsidRPr="000257C6" w:rsidRDefault="000257C6" w:rsidP="000257C6">
      <w:pPr>
        <w:pStyle w:val="Text1"/>
        <w:spacing w:after="120"/>
        <w:ind w:left="0"/>
        <w:rPr>
          <w:rFonts w:asciiTheme="minorHAnsi" w:hAnsiTheme="minorHAnsi" w:cstheme="minorHAnsi"/>
          <w:sz w:val="22"/>
          <w:szCs w:val="22"/>
          <w:lang w:val="es-ES"/>
        </w:rPr>
      </w:pPr>
      <w:r w:rsidRPr="000257C6">
        <w:rPr>
          <w:rFonts w:asciiTheme="minorHAnsi" w:hAnsiTheme="minorHAnsi" w:cstheme="minorHAnsi"/>
          <w:sz w:val="22"/>
          <w:szCs w:val="22"/>
          <w:lang w:val="es-ES"/>
        </w:rPr>
        <w:t xml:space="preserve">El pago se hará mediante transferencia a la siguiente cuenta bancaria de la que deberá ser titular el </w:t>
      </w:r>
      <w:r w:rsidR="00EA7D09">
        <w:rPr>
          <w:rFonts w:asciiTheme="minorHAnsi" w:hAnsiTheme="minorHAnsi" w:cstheme="minorHAnsi"/>
          <w:sz w:val="22"/>
          <w:szCs w:val="22"/>
          <w:lang w:val="es-ES"/>
        </w:rPr>
        <w:t>beneficiario</w:t>
      </w:r>
      <w:r w:rsidRPr="000257C6">
        <w:rPr>
          <w:rFonts w:asciiTheme="minorHAnsi" w:hAnsiTheme="minorHAnsi" w:cstheme="minorHAnsi"/>
          <w:sz w:val="22"/>
          <w:szCs w:val="22"/>
          <w:lang w:val="es-ES"/>
        </w:rPr>
        <w:t>:</w:t>
      </w:r>
    </w:p>
    <w:tbl>
      <w:tblPr>
        <w:tblW w:w="0" w:type="auto"/>
        <w:tblCellMar>
          <w:left w:w="0" w:type="dxa"/>
          <w:right w:w="0" w:type="dxa"/>
        </w:tblCellMar>
        <w:tblLook w:val="04A0" w:firstRow="1" w:lastRow="0" w:firstColumn="1" w:lastColumn="0" w:noHBand="0" w:noVBand="1"/>
      </w:tblPr>
      <w:tblGrid>
        <w:gridCol w:w="1764"/>
        <w:gridCol w:w="1216"/>
        <w:gridCol w:w="1307"/>
        <w:gridCol w:w="1111"/>
        <w:gridCol w:w="835"/>
        <w:gridCol w:w="2251"/>
      </w:tblGrid>
      <w:tr w:rsidR="000257C6" w:rsidRPr="000257C6" w14:paraId="12E52928" w14:textId="77777777" w:rsidTr="00AC6BC9">
        <w:trPr>
          <w:trHeight w:val="226"/>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DABD6" w14:textId="77777777" w:rsidR="000257C6" w:rsidRPr="000257C6" w:rsidRDefault="000257C6" w:rsidP="00AC6BC9">
            <w:pPr>
              <w:pStyle w:val="NormalWeb"/>
              <w:spacing w:after="0" w:afterAutospacing="0"/>
              <w:rPr>
                <w:rFonts w:asciiTheme="minorHAnsi" w:hAnsiTheme="minorHAnsi" w:cstheme="minorHAnsi"/>
                <w:sz w:val="20"/>
                <w:szCs w:val="20"/>
              </w:rPr>
            </w:pPr>
            <w:r w:rsidRPr="000257C6">
              <w:rPr>
                <w:rFonts w:asciiTheme="minorHAnsi" w:hAnsiTheme="minorHAnsi" w:cstheme="minorHAnsi"/>
                <w:sz w:val="22"/>
                <w:szCs w:val="22"/>
              </w:rPr>
              <w:t>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6002A" w14:textId="77777777" w:rsidR="000257C6" w:rsidRPr="000257C6" w:rsidRDefault="000257C6" w:rsidP="00AC6BC9">
            <w:pPr>
              <w:pStyle w:val="Text1"/>
              <w:spacing w:after="0"/>
              <w:ind w:left="0"/>
              <w:jc w:val="center"/>
              <w:rPr>
                <w:rFonts w:asciiTheme="minorHAnsi" w:hAnsiTheme="minorHAnsi" w:cstheme="minorHAnsi"/>
                <w:sz w:val="22"/>
                <w:szCs w:val="22"/>
                <w:lang w:val="es-ES"/>
              </w:rPr>
            </w:pPr>
            <w:r w:rsidRPr="000257C6">
              <w:rPr>
                <w:rFonts w:asciiTheme="minorHAnsi" w:hAnsiTheme="minorHAnsi" w:cstheme="minorHAnsi"/>
                <w:sz w:val="22"/>
                <w:szCs w:val="22"/>
                <w:lang w:val="es-ES"/>
              </w:rPr>
              <w:t>IBAN</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139C7" w14:textId="77777777" w:rsidR="000257C6" w:rsidRPr="000257C6" w:rsidRDefault="000257C6" w:rsidP="00AC6BC9">
            <w:pPr>
              <w:pStyle w:val="Text1"/>
              <w:spacing w:after="0"/>
              <w:ind w:left="0"/>
              <w:jc w:val="center"/>
              <w:rPr>
                <w:rFonts w:asciiTheme="minorHAnsi" w:hAnsiTheme="minorHAnsi" w:cstheme="minorHAnsi"/>
                <w:sz w:val="22"/>
                <w:szCs w:val="22"/>
                <w:lang w:val="es-ES"/>
              </w:rPr>
            </w:pPr>
            <w:r w:rsidRPr="000257C6">
              <w:rPr>
                <w:rFonts w:asciiTheme="minorHAnsi" w:hAnsiTheme="minorHAnsi" w:cstheme="minorHAnsi"/>
                <w:sz w:val="22"/>
                <w:szCs w:val="22"/>
                <w:lang w:val="es-ES"/>
              </w:rPr>
              <w:t>Entidad</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F25E23" w14:textId="77777777" w:rsidR="000257C6" w:rsidRPr="000257C6" w:rsidRDefault="000257C6" w:rsidP="00AC6BC9">
            <w:pPr>
              <w:pStyle w:val="Text1"/>
              <w:spacing w:after="0"/>
              <w:ind w:left="0"/>
              <w:jc w:val="center"/>
              <w:rPr>
                <w:rFonts w:asciiTheme="minorHAnsi" w:hAnsiTheme="minorHAnsi" w:cstheme="minorHAnsi"/>
                <w:sz w:val="22"/>
                <w:szCs w:val="22"/>
                <w:lang w:val="es-ES"/>
              </w:rPr>
            </w:pPr>
            <w:r w:rsidRPr="000257C6">
              <w:rPr>
                <w:rFonts w:asciiTheme="minorHAnsi" w:hAnsiTheme="minorHAnsi" w:cstheme="minorHAnsi"/>
                <w:sz w:val="22"/>
                <w:szCs w:val="22"/>
                <w:lang w:val="es-ES"/>
              </w:rPr>
              <w:t>Oficina</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22C32" w14:textId="77777777" w:rsidR="000257C6" w:rsidRPr="000257C6" w:rsidRDefault="000257C6" w:rsidP="00AC6BC9">
            <w:pPr>
              <w:pStyle w:val="Text1"/>
              <w:spacing w:after="0"/>
              <w:ind w:left="0"/>
              <w:jc w:val="center"/>
              <w:rPr>
                <w:rFonts w:asciiTheme="minorHAnsi" w:hAnsiTheme="minorHAnsi" w:cstheme="minorHAnsi"/>
                <w:sz w:val="22"/>
                <w:szCs w:val="22"/>
                <w:lang w:val="es-ES"/>
              </w:rPr>
            </w:pPr>
            <w:r w:rsidRPr="000257C6">
              <w:rPr>
                <w:rFonts w:asciiTheme="minorHAnsi" w:hAnsiTheme="minorHAnsi" w:cstheme="minorHAnsi"/>
                <w:sz w:val="22"/>
                <w:szCs w:val="22"/>
                <w:lang w:val="es-ES"/>
              </w:rPr>
              <w:t>D.C.</w:t>
            </w:r>
          </w:p>
        </w:tc>
        <w:tc>
          <w:tcPr>
            <w:tcW w:w="3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65EF0" w14:textId="77777777" w:rsidR="000257C6" w:rsidRPr="000257C6" w:rsidRDefault="000257C6" w:rsidP="00AC6BC9">
            <w:pPr>
              <w:pStyle w:val="Text1"/>
              <w:spacing w:after="0"/>
              <w:ind w:left="0"/>
              <w:jc w:val="center"/>
              <w:rPr>
                <w:rFonts w:asciiTheme="minorHAnsi" w:hAnsiTheme="minorHAnsi" w:cstheme="minorHAnsi"/>
                <w:sz w:val="22"/>
                <w:szCs w:val="22"/>
                <w:lang w:val="es-ES"/>
              </w:rPr>
            </w:pPr>
            <w:proofErr w:type="spellStart"/>
            <w:r w:rsidRPr="000257C6">
              <w:rPr>
                <w:rFonts w:asciiTheme="minorHAnsi" w:hAnsiTheme="minorHAnsi" w:cstheme="minorHAnsi"/>
                <w:sz w:val="22"/>
                <w:szCs w:val="22"/>
                <w:lang w:val="es-ES"/>
              </w:rPr>
              <w:t>Nº</w:t>
            </w:r>
            <w:proofErr w:type="spellEnd"/>
            <w:r w:rsidRPr="000257C6">
              <w:rPr>
                <w:rFonts w:asciiTheme="minorHAnsi" w:hAnsiTheme="minorHAnsi" w:cstheme="minorHAnsi"/>
                <w:sz w:val="22"/>
                <w:szCs w:val="22"/>
                <w:lang w:val="es-ES"/>
              </w:rPr>
              <w:t xml:space="preserve"> cuenta</w:t>
            </w:r>
          </w:p>
        </w:tc>
      </w:tr>
      <w:tr w:rsidR="000257C6" w:rsidRPr="000257C6" w14:paraId="66AC2E46" w14:textId="77777777" w:rsidTr="00AC6BC9">
        <w:trPr>
          <w:trHeight w:val="162"/>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8A2B1" w14:textId="77777777" w:rsidR="000257C6" w:rsidRPr="000257C6" w:rsidRDefault="000257C6" w:rsidP="00AC6BC9">
            <w:pPr>
              <w:pStyle w:val="NormalWeb"/>
              <w:spacing w:after="0" w:afterAutospacing="0"/>
              <w:rPr>
                <w:rFonts w:asciiTheme="minorHAnsi" w:hAnsiTheme="minorHAnsi" w:cstheme="minorHAnsi"/>
                <w:sz w:val="20"/>
                <w:szCs w:val="20"/>
              </w:rPr>
            </w:pPr>
            <w:r w:rsidRPr="000257C6">
              <w:rPr>
                <w:rFonts w:asciiTheme="minorHAnsi" w:eastAsia="Times New Roman" w:hAnsiTheme="minorHAnsi" w:cstheme="minorHAnsi"/>
                <w:b/>
                <w:snapToGrid w:val="0"/>
                <w:sz w:val="22"/>
                <w:szCs w:val="22"/>
              </w:rPr>
              <w:t>Cuenta bancaria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5366539" w14:textId="77777777" w:rsidR="000257C6" w:rsidRPr="000257C6" w:rsidRDefault="000257C6" w:rsidP="00AC6BC9">
            <w:pPr>
              <w:pStyle w:val="Text1"/>
              <w:spacing w:after="0"/>
              <w:ind w:left="0"/>
              <w:jc w:val="center"/>
              <w:rPr>
                <w:rFonts w:asciiTheme="minorHAnsi" w:hAnsiTheme="minorHAnsi" w:cstheme="minorHAnsi"/>
                <w:sz w:val="22"/>
                <w:szCs w:val="22"/>
                <w:lang w:val="es-E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2D61E8A" w14:textId="77777777" w:rsidR="000257C6" w:rsidRPr="000257C6" w:rsidRDefault="000257C6" w:rsidP="00AC6BC9">
            <w:pPr>
              <w:pStyle w:val="Text1"/>
              <w:spacing w:after="0"/>
              <w:ind w:left="0"/>
              <w:jc w:val="center"/>
              <w:rPr>
                <w:rFonts w:asciiTheme="minorHAnsi" w:hAnsiTheme="minorHAnsi" w:cstheme="minorHAnsi"/>
                <w:sz w:val="22"/>
                <w:szCs w:val="22"/>
                <w:lang w:val="es-E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B5E5E04" w14:textId="77777777" w:rsidR="000257C6" w:rsidRPr="000257C6" w:rsidRDefault="000257C6" w:rsidP="00AC6BC9">
            <w:pPr>
              <w:pStyle w:val="Text1"/>
              <w:spacing w:after="0"/>
              <w:ind w:left="0"/>
              <w:jc w:val="center"/>
              <w:rPr>
                <w:rFonts w:asciiTheme="minorHAnsi" w:hAnsiTheme="minorHAnsi" w:cstheme="minorHAnsi"/>
                <w:sz w:val="22"/>
                <w:szCs w:val="22"/>
                <w:lang w:val="es-E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E4976AD" w14:textId="77777777" w:rsidR="000257C6" w:rsidRPr="000257C6" w:rsidRDefault="000257C6" w:rsidP="00AC6BC9">
            <w:pPr>
              <w:pStyle w:val="Text1"/>
              <w:spacing w:after="0"/>
              <w:ind w:left="0"/>
              <w:jc w:val="center"/>
              <w:rPr>
                <w:rFonts w:asciiTheme="minorHAnsi" w:hAnsiTheme="minorHAnsi" w:cstheme="minorHAnsi"/>
                <w:sz w:val="22"/>
                <w:szCs w:val="22"/>
                <w:lang w:val="es-ES"/>
              </w:rPr>
            </w:pPr>
          </w:p>
        </w:tc>
        <w:tc>
          <w:tcPr>
            <w:tcW w:w="3129" w:type="dxa"/>
            <w:tcBorders>
              <w:top w:val="nil"/>
              <w:left w:val="nil"/>
              <w:bottom w:val="single" w:sz="8" w:space="0" w:color="auto"/>
              <w:right w:val="single" w:sz="8" w:space="0" w:color="auto"/>
            </w:tcBorders>
            <w:tcMar>
              <w:top w:w="0" w:type="dxa"/>
              <w:left w:w="108" w:type="dxa"/>
              <w:bottom w:w="0" w:type="dxa"/>
              <w:right w:w="108" w:type="dxa"/>
            </w:tcMar>
            <w:hideMark/>
          </w:tcPr>
          <w:p w14:paraId="235A9FAB" w14:textId="77777777" w:rsidR="000257C6" w:rsidRPr="000257C6" w:rsidRDefault="000257C6" w:rsidP="00AC6BC9">
            <w:pPr>
              <w:pStyle w:val="Text1"/>
              <w:spacing w:after="0"/>
              <w:ind w:left="0"/>
              <w:jc w:val="center"/>
              <w:rPr>
                <w:rFonts w:asciiTheme="minorHAnsi" w:hAnsiTheme="minorHAnsi" w:cstheme="minorHAnsi"/>
                <w:sz w:val="22"/>
                <w:szCs w:val="22"/>
                <w:lang w:val="es-ES"/>
              </w:rPr>
            </w:pPr>
          </w:p>
        </w:tc>
      </w:tr>
    </w:tbl>
    <w:p w14:paraId="76781462" w14:textId="60996FF6" w:rsidR="000257C6" w:rsidRDefault="000257C6" w:rsidP="000257C6">
      <w:pPr>
        <w:pStyle w:val="Text1"/>
        <w:spacing w:after="120"/>
        <w:ind w:left="-142"/>
        <w:rPr>
          <w:rFonts w:asciiTheme="minorHAnsi" w:hAnsiTheme="minorHAnsi" w:cstheme="minorHAnsi"/>
          <w:b/>
          <w:sz w:val="22"/>
          <w:szCs w:val="22"/>
          <w:highlight w:val="yellow"/>
          <w:lang w:val="es-ES"/>
        </w:rPr>
      </w:pPr>
    </w:p>
    <w:p w14:paraId="796929F9" w14:textId="7DE6E4D1" w:rsidR="00EA7D09" w:rsidRDefault="00EA7D09" w:rsidP="000257C6">
      <w:pPr>
        <w:pStyle w:val="Text1"/>
        <w:spacing w:after="120"/>
        <w:ind w:left="-142"/>
        <w:rPr>
          <w:rFonts w:asciiTheme="minorHAnsi" w:hAnsiTheme="minorHAnsi" w:cstheme="minorHAnsi"/>
          <w:b/>
          <w:sz w:val="22"/>
          <w:szCs w:val="22"/>
          <w:highlight w:val="yellow"/>
          <w:lang w:val="es-ES"/>
        </w:rPr>
      </w:pPr>
    </w:p>
    <w:p w14:paraId="1DE5113A" w14:textId="77777777" w:rsidR="003F2B43" w:rsidRDefault="003F2B43" w:rsidP="000257C6">
      <w:pPr>
        <w:pStyle w:val="Text1"/>
        <w:spacing w:after="120"/>
        <w:ind w:left="-142"/>
        <w:rPr>
          <w:rFonts w:asciiTheme="minorHAnsi" w:hAnsiTheme="minorHAnsi" w:cstheme="minorHAnsi"/>
          <w:b/>
          <w:sz w:val="22"/>
          <w:szCs w:val="22"/>
          <w:highlight w:val="yellow"/>
          <w:lang w:val="es-ES"/>
        </w:rPr>
      </w:pPr>
    </w:p>
    <w:p w14:paraId="77B2F573" w14:textId="77777777" w:rsidR="000257C6" w:rsidRPr="005C0987" w:rsidRDefault="000257C6" w:rsidP="005C0987">
      <w:pPr>
        <w:pStyle w:val="Text1"/>
        <w:numPr>
          <w:ilvl w:val="0"/>
          <w:numId w:val="1"/>
        </w:numPr>
        <w:pBdr>
          <w:bottom w:val="single" w:sz="4" w:space="1" w:color="auto"/>
        </w:pBdr>
        <w:spacing w:after="120"/>
        <w:rPr>
          <w:rFonts w:asciiTheme="minorHAnsi" w:hAnsiTheme="minorHAnsi" w:cstheme="minorHAnsi"/>
          <w:b/>
          <w:sz w:val="22"/>
          <w:szCs w:val="22"/>
          <w:lang w:val="es-ES"/>
        </w:rPr>
      </w:pPr>
      <w:r w:rsidRPr="005C0987">
        <w:rPr>
          <w:rFonts w:asciiTheme="minorHAnsi" w:hAnsiTheme="minorHAnsi" w:cstheme="minorHAnsi"/>
          <w:b/>
          <w:sz w:val="22"/>
          <w:szCs w:val="22"/>
          <w:lang w:val="es-ES"/>
        </w:rPr>
        <w:t xml:space="preserve">Obligaciones de las partes: </w:t>
      </w:r>
    </w:p>
    <w:p w14:paraId="22E883D4" w14:textId="6AA522DF" w:rsidR="002B5835" w:rsidRPr="004D3342" w:rsidRDefault="000257C6" w:rsidP="002B5835">
      <w:pPr>
        <w:pStyle w:val="Text1"/>
        <w:spacing w:after="120"/>
        <w:ind w:left="0"/>
        <w:rPr>
          <w:rFonts w:asciiTheme="minorHAnsi" w:hAnsiTheme="minorHAnsi" w:cstheme="minorHAnsi"/>
          <w:sz w:val="22"/>
          <w:szCs w:val="22"/>
          <w:lang w:val="es-ES"/>
        </w:rPr>
      </w:pPr>
      <w:r w:rsidRPr="004D3342">
        <w:rPr>
          <w:rFonts w:asciiTheme="minorHAnsi" w:hAnsiTheme="minorHAnsi" w:cstheme="minorHAnsi"/>
          <w:b/>
          <w:sz w:val="22"/>
          <w:szCs w:val="22"/>
          <w:lang w:val="es-ES"/>
        </w:rPr>
        <w:t>El beneficiario de la ayuda</w:t>
      </w:r>
      <w:r w:rsidRPr="004D3342">
        <w:rPr>
          <w:rFonts w:asciiTheme="minorHAnsi" w:hAnsiTheme="minorHAnsi" w:cstheme="minorHAnsi"/>
          <w:sz w:val="22"/>
          <w:szCs w:val="22"/>
          <w:lang w:val="es-ES"/>
        </w:rPr>
        <w:t xml:space="preserve"> se compromete a realizar la actividad determinada en </w:t>
      </w:r>
      <w:r w:rsidR="001E2120" w:rsidRPr="004D3342">
        <w:rPr>
          <w:rFonts w:asciiTheme="minorHAnsi" w:hAnsiTheme="minorHAnsi" w:cstheme="minorHAnsi"/>
          <w:sz w:val="22"/>
          <w:szCs w:val="22"/>
          <w:lang w:val="es-ES"/>
        </w:rPr>
        <w:t>presente documento,</w:t>
      </w:r>
      <w:r w:rsidR="002B5835" w:rsidRPr="004D3342">
        <w:rPr>
          <w:rFonts w:asciiTheme="minorHAnsi" w:hAnsiTheme="minorHAnsi" w:cstheme="minorHAnsi"/>
          <w:sz w:val="22"/>
          <w:szCs w:val="22"/>
          <w:lang w:val="es-ES"/>
        </w:rPr>
        <w:t xml:space="preserve"> y al resto de obligaciones indicadas en el artículo 13 de la convocatoria.</w:t>
      </w:r>
    </w:p>
    <w:p w14:paraId="71F8002A" w14:textId="77777777" w:rsidR="002B5835" w:rsidRPr="004D3342" w:rsidRDefault="002B5835" w:rsidP="000257C6">
      <w:pPr>
        <w:pStyle w:val="Text1"/>
        <w:spacing w:after="120"/>
        <w:ind w:left="0"/>
        <w:rPr>
          <w:rFonts w:asciiTheme="minorHAnsi" w:hAnsiTheme="minorHAnsi" w:cstheme="minorHAnsi"/>
          <w:sz w:val="22"/>
          <w:szCs w:val="22"/>
          <w:lang w:val="es-ES"/>
        </w:rPr>
      </w:pPr>
      <w:r w:rsidRPr="004D3342">
        <w:rPr>
          <w:rFonts w:asciiTheme="minorHAnsi" w:hAnsiTheme="minorHAnsi" w:cstheme="minorHAnsi"/>
          <w:sz w:val="22"/>
          <w:szCs w:val="22"/>
          <w:lang w:val="es-ES"/>
        </w:rPr>
        <w:t>Asimismo, deberá</w:t>
      </w:r>
      <w:r w:rsidR="000257C6" w:rsidRPr="004D3342">
        <w:rPr>
          <w:rFonts w:asciiTheme="minorHAnsi" w:hAnsiTheme="minorHAnsi" w:cstheme="minorHAnsi"/>
          <w:sz w:val="22"/>
          <w:szCs w:val="22"/>
          <w:lang w:val="es-ES"/>
        </w:rPr>
        <w:t xml:space="preserve"> aportar el certificado de estancia, firmado y sellado por la universidad </w:t>
      </w:r>
      <w:r w:rsidRPr="004D3342">
        <w:rPr>
          <w:rFonts w:asciiTheme="minorHAnsi" w:hAnsiTheme="minorHAnsi" w:cstheme="minorHAnsi"/>
          <w:sz w:val="22"/>
          <w:szCs w:val="22"/>
          <w:lang w:val="es-ES"/>
        </w:rPr>
        <w:t>por el centro de I+D de acogida.</w:t>
      </w:r>
    </w:p>
    <w:p w14:paraId="56170928" w14:textId="3B15478D" w:rsidR="000257C6" w:rsidRPr="004D3342" w:rsidRDefault="000257C6" w:rsidP="000257C6">
      <w:pPr>
        <w:pStyle w:val="Text1"/>
        <w:spacing w:after="120"/>
        <w:ind w:left="0"/>
        <w:rPr>
          <w:rFonts w:asciiTheme="minorHAnsi" w:hAnsiTheme="minorHAnsi" w:cstheme="minorHAnsi"/>
          <w:sz w:val="22"/>
          <w:szCs w:val="22"/>
          <w:lang w:val="es-ES"/>
        </w:rPr>
      </w:pPr>
      <w:r w:rsidRPr="004D3342">
        <w:rPr>
          <w:rFonts w:asciiTheme="minorHAnsi" w:hAnsiTheme="minorHAnsi" w:cstheme="minorHAnsi"/>
          <w:sz w:val="22"/>
          <w:szCs w:val="22"/>
          <w:lang w:val="es-ES"/>
        </w:rPr>
        <w:t xml:space="preserve">En caso de </w:t>
      </w:r>
      <w:r w:rsidR="002B5835" w:rsidRPr="004D3342">
        <w:rPr>
          <w:rFonts w:asciiTheme="minorHAnsi" w:hAnsiTheme="minorHAnsi" w:cstheme="minorHAnsi"/>
          <w:sz w:val="22"/>
          <w:szCs w:val="22"/>
          <w:lang w:val="es-ES"/>
        </w:rPr>
        <w:t>incumplimiento de estas obligaciones</w:t>
      </w:r>
      <w:r w:rsidRPr="004D3342">
        <w:rPr>
          <w:rFonts w:asciiTheme="minorHAnsi" w:hAnsiTheme="minorHAnsi" w:cstheme="minorHAnsi"/>
          <w:sz w:val="22"/>
          <w:szCs w:val="22"/>
          <w:lang w:val="es-ES"/>
        </w:rPr>
        <w:t>, la UMH podrá exigir el reembolso de la ayuda total o parcial.</w:t>
      </w:r>
    </w:p>
    <w:p w14:paraId="4CC71CD8" w14:textId="1D2C66CC" w:rsidR="000257C6" w:rsidRPr="004D3342" w:rsidRDefault="000257C6" w:rsidP="000257C6">
      <w:pPr>
        <w:pStyle w:val="Text1"/>
        <w:tabs>
          <w:tab w:val="num" w:pos="-284"/>
        </w:tabs>
        <w:spacing w:after="120"/>
        <w:ind w:left="0"/>
        <w:rPr>
          <w:rFonts w:asciiTheme="minorHAnsi" w:hAnsiTheme="minorHAnsi" w:cstheme="minorHAnsi"/>
          <w:sz w:val="22"/>
          <w:szCs w:val="22"/>
          <w:lang w:val="es-ES"/>
        </w:rPr>
      </w:pPr>
      <w:r w:rsidRPr="004D3342">
        <w:rPr>
          <w:rFonts w:asciiTheme="minorHAnsi" w:hAnsiTheme="minorHAnsi" w:cstheme="minorHAnsi"/>
          <w:sz w:val="22"/>
          <w:szCs w:val="22"/>
          <w:lang w:val="es-ES"/>
        </w:rPr>
        <w:t xml:space="preserve">La UMH se compromete a realizar el pago de la ayuda al beneficiario en los términos contemplados en el </w:t>
      </w:r>
      <w:r w:rsidR="002B5835" w:rsidRPr="004D3342">
        <w:rPr>
          <w:rFonts w:asciiTheme="minorHAnsi" w:hAnsiTheme="minorHAnsi" w:cstheme="minorHAnsi"/>
          <w:sz w:val="22"/>
          <w:szCs w:val="22"/>
          <w:lang w:val="es-ES"/>
        </w:rPr>
        <w:t>artículo 12 de la convocatoria, así como en el presente anexo</w:t>
      </w:r>
      <w:r w:rsidRPr="004D3342">
        <w:rPr>
          <w:rFonts w:asciiTheme="minorHAnsi" w:hAnsiTheme="minorHAnsi" w:cstheme="minorHAnsi"/>
          <w:sz w:val="22"/>
          <w:szCs w:val="22"/>
          <w:lang w:val="es-ES"/>
        </w:rPr>
        <w:t>.</w:t>
      </w:r>
    </w:p>
    <w:p w14:paraId="55A7DF8D" w14:textId="24380CAD" w:rsidR="0081788C" w:rsidRPr="004D3342" w:rsidRDefault="0081788C" w:rsidP="000257C6">
      <w:pPr>
        <w:pStyle w:val="Text1"/>
        <w:tabs>
          <w:tab w:val="num" w:pos="-284"/>
        </w:tabs>
        <w:spacing w:after="120"/>
        <w:ind w:left="0"/>
        <w:rPr>
          <w:rFonts w:asciiTheme="minorHAnsi" w:hAnsiTheme="minorHAnsi" w:cstheme="minorHAnsi"/>
          <w:sz w:val="22"/>
          <w:szCs w:val="22"/>
          <w:lang w:val="es-ES"/>
        </w:rPr>
      </w:pPr>
    </w:p>
    <w:p w14:paraId="79EF801D" w14:textId="4E5FB606" w:rsidR="0081788C" w:rsidRPr="005C0987" w:rsidRDefault="002B5835" w:rsidP="005C0987">
      <w:pPr>
        <w:pStyle w:val="Text1"/>
        <w:pBdr>
          <w:bottom w:val="single" w:sz="4" w:space="1" w:color="auto"/>
        </w:pBdr>
        <w:spacing w:after="120"/>
        <w:ind w:left="0"/>
        <w:rPr>
          <w:rFonts w:asciiTheme="minorHAnsi" w:hAnsiTheme="minorHAnsi" w:cstheme="minorHAnsi"/>
          <w:b/>
          <w:sz w:val="22"/>
          <w:szCs w:val="22"/>
          <w:lang w:val="es-ES"/>
        </w:rPr>
      </w:pPr>
      <w:r w:rsidRPr="005C0987">
        <w:rPr>
          <w:rFonts w:asciiTheme="minorHAnsi" w:hAnsiTheme="minorHAnsi" w:cstheme="minorHAnsi"/>
          <w:b/>
          <w:noProof/>
          <w:sz w:val="22"/>
          <w:szCs w:val="22"/>
          <w:lang w:val="es-ES"/>
        </w:rPr>
        <w:t>4</w:t>
      </w:r>
      <w:r w:rsidR="0081788C" w:rsidRPr="005C0987">
        <w:rPr>
          <w:rFonts w:asciiTheme="minorHAnsi" w:hAnsiTheme="minorHAnsi" w:cstheme="minorHAnsi"/>
          <w:b/>
          <w:noProof/>
          <w:sz w:val="22"/>
          <w:szCs w:val="22"/>
          <w:lang w:val="es-ES"/>
        </w:rPr>
        <w:t xml:space="preserve">.  </w:t>
      </w:r>
      <w:r w:rsidRPr="005C0987">
        <w:rPr>
          <w:rFonts w:asciiTheme="minorHAnsi" w:hAnsiTheme="minorHAnsi" w:cstheme="minorHAnsi"/>
          <w:b/>
          <w:noProof/>
          <w:sz w:val="22"/>
          <w:szCs w:val="22"/>
          <w:lang w:val="es-ES"/>
        </w:rPr>
        <w:t>Reintegro</w:t>
      </w:r>
    </w:p>
    <w:p w14:paraId="7412C973" w14:textId="1004B63E" w:rsidR="0081788C" w:rsidRPr="004D3342" w:rsidRDefault="00A473C4" w:rsidP="0081788C">
      <w:pPr>
        <w:pStyle w:val="Text1"/>
        <w:numPr>
          <w:ilvl w:val="12"/>
          <w:numId w:val="0"/>
        </w:numPr>
        <w:tabs>
          <w:tab w:val="clear" w:pos="2161"/>
          <w:tab w:val="num" w:pos="1418"/>
        </w:tabs>
        <w:spacing w:after="120"/>
        <w:rPr>
          <w:rFonts w:asciiTheme="minorHAnsi" w:hAnsiTheme="minorHAnsi" w:cstheme="minorHAnsi"/>
          <w:sz w:val="22"/>
          <w:szCs w:val="22"/>
          <w:lang w:val="es-ES"/>
        </w:rPr>
      </w:pPr>
      <w:r w:rsidRPr="004D3342">
        <w:rPr>
          <w:rFonts w:asciiTheme="minorHAnsi" w:hAnsiTheme="minorHAnsi" w:cstheme="minorHAnsi"/>
          <w:noProof/>
          <w:sz w:val="22"/>
          <w:szCs w:val="22"/>
          <w:lang w:val="es-ES"/>
        </w:rPr>
        <w:t>E</w:t>
      </w:r>
      <w:r w:rsidR="0081788C" w:rsidRPr="004D3342">
        <w:rPr>
          <w:rFonts w:asciiTheme="minorHAnsi" w:hAnsiTheme="minorHAnsi" w:cstheme="minorHAnsi"/>
          <w:noProof/>
          <w:sz w:val="22"/>
          <w:szCs w:val="22"/>
          <w:lang w:val="es-ES"/>
        </w:rPr>
        <w:t xml:space="preserve">l </w:t>
      </w:r>
      <w:r w:rsidR="002B5835" w:rsidRPr="004D3342">
        <w:rPr>
          <w:rFonts w:asciiTheme="minorHAnsi" w:hAnsiTheme="minorHAnsi" w:cstheme="minorHAnsi"/>
          <w:noProof/>
          <w:sz w:val="22"/>
          <w:szCs w:val="22"/>
          <w:lang w:val="es-ES"/>
        </w:rPr>
        <w:t>b</w:t>
      </w:r>
      <w:r w:rsidR="0081788C" w:rsidRPr="004D3342">
        <w:rPr>
          <w:rFonts w:asciiTheme="minorHAnsi" w:hAnsiTheme="minorHAnsi" w:cstheme="minorHAnsi"/>
          <w:noProof/>
          <w:sz w:val="22"/>
          <w:szCs w:val="22"/>
          <w:lang w:val="es-ES"/>
        </w:rPr>
        <w:t>eneficiario accede a:</w:t>
      </w:r>
      <w:r w:rsidR="0081788C" w:rsidRPr="004D3342">
        <w:rPr>
          <w:rFonts w:asciiTheme="minorHAnsi" w:hAnsiTheme="minorHAnsi" w:cstheme="minorHAnsi"/>
          <w:sz w:val="22"/>
          <w:szCs w:val="22"/>
          <w:lang w:val="es-ES"/>
        </w:rPr>
        <w:t xml:space="preserve"> </w:t>
      </w:r>
    </w:p>
    <w:p w14:paraId="0FC736CB" w14:textId="12BA1F15" w:rsidR="0081788C" w:rsidRPr="006B1C4D" w:rsidRDefault="0081788C" w:rsidP="0081788C">
      <w:pPr>
        <w:pStyle w:val="Text1"/>
        <w:numPr>
          <w:ilvl w:val="0"/>
          <w:numId w:val="2"/>
        </w:numPr>
        <w:tabs>
          <w:tab w:val="clear" w:pos="2161"/>
        </w:tabs>
        <w:spacing w:after="120"/>
        <w:rPr>
          <w:rFonts w:asciiTheme="minorHAnsi" w:hAnsiTheme="minorHAnsi" w:cstheme="minorHAnsi"/>
          <w:noProof/>
          <w:sz w:val="22"/>
          <w:szCs w:val="22"/>
          <w:lang w:val="es-ES"/>
        </w:rPr>
      </w:pPr>
      <w:r w:rsidRPr="006B1C4D">
        <w:rPr>
          <w:rFonts w:asciiTheme="minorHAnsi" w:hAnsiTheme="minorHAnsi" w:cstheme="minorHAnsi"/>
          <w:noProof/>
          <w:sz w:val="22"/>
          <w:szCs w:val="22"/>
          <w:lang w:val="es-ES"/>
        </w:rPr>
        <w:t xml:space="preserve">Reembolsar inmediatamente la totalidad o una parte de la </w:t>
      </w:r>
      <w:r w:rsidR="009E3A65" w:rsidRPr="006B1C4D">
        <w:rPr>
          <w:rFonts w:asciiTheme="minorHAnsi" w:hAnsiTheme="minorHAnsi" w:cstheme="minorHAnsi"/>
          <w:noProof/>
          <w:sz w:val="22"/>
          <w:szCs w:val="22"/>
          <w:lang w:val="es-ES"/>
        </w:rPr>
        <w:t>ayuda</w:t>
      </w:r>
      <w:r w:rsidRPr="006B1C4D">
        <w:rPr>
          <w:rFonts w:asciiTheme="minorHAnsi" w:hAnsiTheme="minorHAnsi" w:cstheme="minorHAnsi"/>
          <w:noProof/>
          <w:sz w:val="22"/>
          <w:szCs w:val="22"/>
          <w:lang w:val="es-ES"/>
        </w:rPr>
        <w:t xml:space="preserve"> recibida en caso de incumplimiento de cualquiera de las </w:t>
      </w:r>
      <w:r w:rsidR="009E3A65" w:rsidRPr="006B1C4D">
        <w:rPr>
          <w:rFonts w:asciiTheme="minorHAnsi" w:hAnsiTheme="minorHAnsi" w:cstheme="minorHAnsi"/>
          <w:noProof/>
          <w:sz w:val="22"/>
          <w:szCs w:val="22"/>
          <w:lang w:val="es-ES"/>
        </w:rPr>
        <w:t>condiciones impuestas con motivo de la concesión de la subvención, así como el interés de demora correspondiente, desde el pago de la suvención hasta la fecha en que se acuerde la procedencia del reintegro.</w:t>
      </w:r>
    </w:p>
    <w:p w14:paraId="688DC084" w14:textId="0947355D" w:rsidR="0081788C" w:rsidRPr="006B1C4D" w:rsidRDefault="0081788C" w:rsidP="0081788C">
      <w:pPr>
        <w:pStyle w:val="Text1"/>
        <w:numPr>
          <w:ilvl w:val="0"/>
          <w:numId w:val="2"/>
        </w:numPr>
        <w:tabs>
          <w:tab w:val="clear" w:pos="2161"/>
        </w:tabs>
        <w:spacing w:after="120"/>
        <w:rPr>
          <w:rFonts w:asciiTheme="minorHAnsi" w:hAnsiTheme="minorHAnsi" w:cstheme="minorHAnsi"/>
          <w:noProof/>
          <w:sz w:val="22"/>
          <w:szCs w:val="22"/>
          <w:lang w:val="es-ES"/>
        </w:rPr>
      </w:pPr>
      <w:r w:rsidRPr="006B1C4D">
        <w:rPr>
          <w:rFonts w:asciiTheme="minorHAnsi" w:hAnsiTheme="minorHAnsi" w:cstheme="minorHAnsi"/>
          <w:noProof/>
          <w:sz w:val="22"/>
          <w:szCs w:val="22"/>
          <w:lang w:val="es-ES"/>
        </w:rPr>
        <w:t>Reembolsar la parte proporcional en el caso de reducción de la estancia acordada en primera instancia.</w:t>
      </w:r>
    </w:p>
    <w:p w14:paraId="0BD6D4E7" w14:textId="61C3749D" w:rsidR="009E3A65" w:rsidRPr="006B1C4D" w:rsidRDefault="009E3A65" w:rsidP="0081788C">
      <w:pPr>
        <w:pStyle w:val="Text1"/>
        <w:numPr>
          <w:ilvl w:val="0"/>
          <w:numId w:val="2"/>
        </w:numPr>
        <w:tabs>
          <w:tab w:val="clear" w:pos="2161"/>
        </w:tabs>
        <w:spacing w:after="120"/>
        <w:rPr>
          <w:rFonts w:asciiTheme="minorHAnsi" w:hAnsiTheme="minorHAnsi" w:cstheme="minorHAnsi"/>
          <w:noProof/>
          <w:sz w:val="22"/>
          <w:szCs w:val="22"/>
          <w:lang w:val="es-ES"/>
        </w:rPr>
      </w:pPr>
      <w:r w:rsidRPr="006B1C4D">
        <w:rPr>
          <w:rFonts w:asciiTheme="minorHAnsi" w:hAnsiTheme="minorHAnsi" w:cstheme="minorHAnsi"/>
          <w:noProof/>
          <w:sz w:val="22"/>
          <w:szCs w:val="22"/>
          <w:lang w:val="es-ES"/>
        </w:rPr>
        <w:t xml:space="preserve">En caso de no producirse el pago, </w:t>
      </w:r>
      <w:r w:rsidR="004D3342" w:rsidRPr="006B1C4D">
        <w:rPr>
          <w:rFonts w:asciiTheme="minorHAnsi" w:hAnsiTheme="minorHAnsi" w:cstheme="minorHAnsi"/>
          <w:noProof/>
          <w:sz w:val="22"/>
          <w:szCs w:val="22"/>
          <w:lang w:val="es-ES"/>
        </w:rPr>
        <w:t>a la perdida del derecho a obtener la subvención.</w:t>
      </w:r>
    </w:p>
    <w:p w14:paraId="225D8E78" w14:textId="175BAAB9" w:rsidR="004D3342" w:rsidRPr="006B1C4D" w:rsidRDefault="004D3342" w:rsidP="000D49C9">
      <w:pPr>
        <w:pStyle w:val="Text1"/>
        <w:numPr>
          <w:ilvl w:val="0"/>
          <w:numId w:val="4"/>
        </w:numPr>
        <w:spacing w:after="120"/>
        <w:rPr>
          <w:rFonts w:asciiTheme="minorHAnsi" w:hAnsiTheme="minorHAnsi" w:cstheme="minorHAnsi"/>
          <w:noProof/>
          <w:sz w:val="22"/>
          <w:szCs w:val="22"/>
          <w:lang w:val="es-ES"/>
        </w:rPr>
      </w:pPr>
      <w:r w:rsidRPr="006B1C4D">
        <w:rPr>
          <w:rFonts w:asciiTheme="minorHAnsi" w:hAnsiTheme="minorHAnsi" w:cstheme="minorHAnsi"/>
          <w:noProof/>
          <w:sz w:val="22"/>
          <w:szCs w:val="22"/>
          <w:lang w:val="es-ES"/>
        </w:rPr>
        <w:t xml:space="preserve">El cumplimiento parcial de las condiciones o la realización </w:t>
      </w:r>
      <w:r w:rsidRPr="006B1C4D">
        <w:rPr>
          <w:rFonts w:asciiTheme="minorHAnsi" w:hAnsiTheme="minorHAnsi" w:cstheme="minorHAnsi"/>
          <w:noProof/>
          <w:sz w:val="22"/>
          <w:szCs w:val="22"/>
        </w:rPr>
        <w:t xml:space="preserve">en plazo de sólo una parte de la actividad, siempre que se acredite una actuación del beneficiario inequívocamente tendente a la satisfacción de los compromisos o se debiera a fuerza mayor, dará lugar </w:t>
      </w:r>
      <w:r w:rsidRPr="006B1C4D">
        <w:rPr>
          <w:rFonts w:asciiTheme="minorHAnsi" w:hAnsiTheme="minorHAnsi" w:cstheme="minorHAnsi"/>
          <w:noProof/>
          <w:sz w:val="22"/>
          <w:szCs w:val="22"/>
          <w:lang w:val="es-ES"/>
        </w:rPr>
        <w:t>al pago parcial de la subvención o, en su caso, al</w:t>
      </w:r>
      <w:r w:rsidR="006B1C4D" w:rsidRPr="006B1C4D">
        <w:rPr>
          <w:rFonts w:asciiTheme="minorHAnsi" w:hAnsiTheme="minorHAnsi" w:cstheme="minorHAnsi"/>
          <w:noProof/>
          <w:sz w:val="22"/>
          <w:szCs w:val="22"/>
          <w:lang w:val="es-ES"/>
        </w:rPr>
        <w:t xml:space="preserve"> reintegro parcial aplicando la proporción en que se encuentre la actividad realizada respecto de la total.</w:t>
      </w:r>
    </w:p>
    <w:p w14:paraId="211F7FB1" w14:textId="77777777" w:rsidR="0081788C" w:rsidRPr="006B1C4D" w:rsidRDefault="0081788C" w:rsidP="0081788C">
      <w:pPr>
        <w:pStyle w:val="Text1"/>
        <w:spacing w:after="120"/>
        <w:ind w:left="0"/>
        <w:rPr>
          <w:rFonts w:asciiTheme="minorHAnsi" w:hAnsiTheme="minorHAnsi" w:cstheme="minorHAnsi"/>
          <w:sz w:val="22"/>
          <w:szCs w:val="22"/>
          <w:lang w:val="es-ES"/>
        </w:rPr>
      </w:pPr>
      <w:r w:rsidRPr="006B1C4D">
        <w:rPr>
          <w:rFonts w:asciiTheme="minorHAnsi" w:hAnsiTheme="minorHAnsi" w:cstheme="minorHAnsi"/>
          <w:noProof/>
          <w:sz w:val="22"/>
          <w:szCs w:val="22"/>
          <w:lang w:val="es-ES"/>
        </w:rPr>
        <w:t>En todos estos casos, será el centro quien determinará el importe que se deberá reembolsar.</w:t>
      </w:r>
    </w:p>
    <w:p w14:paraId="154B0445" w14:textId="48FDCA65" w:rsidR="0081788C" w:rsidRDefault="0081788C" w:rsidP="000257C6">
      <w:pPr>
        <w:pStyle w:val="Text1"/>
        <w:tabs>
          <w:tab w:val="num" w:pos="-284"/>
        </w:tabs>
        <w:spacing w:after="120"/>
        <w:ind w:left="0"/>
        <w:rPr>
          <w:rFonts w:asciiTheme="minorHAnsi" w:hAnsiTheme="minorHAnsi" w:cstheme="minorHAnsi"/>
          <w:sz w:val="22"/>
          <w:szCs w:val="22"/>
          <w:lang w:val="es-ES"/>
        </w:rPr>
      </w:pPr>
    </w:p>
    <w:p w14:paraId="481E2177" w14:textId="46F6B177" w:rsidR="003F2B43" w:rsidRDefault="003F2B43" w:rsidP="00206CCF">
      <w:pPr>
        <w:jc w:val="center"/>
        <w:rPr>
          <w:rFonts w:cstheme="minorHAnsi"/>
        </w:rPr>
      </w:pPr>
    </w:p>
    <w:p w14:paraId="69C6B922" w14:textId="46F6B177" w:rsidR="003F2B43" w:rsidRDefault="003F2B43" w:rsidP="003F2B43">
      <w:proofErr w:type="gramStart"/>
      <w:r>
        <w:t>Fdo.:…</w:t>
      </w:r>
      <w:proofErr w:type="gramEnd"/>
      <w:r>
        <w:t>…………………………………………………</w:t>
      </w:r>
      <w:r>
        <w:tab/>
      </w:r>
      <w:r>
        <w:tab/>
      </w:r>
      <w:r>
        <w:tab/>
      </w:r>
      <w:proofErr w:type="gramStart"/>
      <w:r>
        <w:t>Fdo.:…</w:t>
      </w:r>
      <w:proofErr w:type="gramEnd"/>
      <w:r>
        <w:t>……………………………………………..</w:t>
      </w:r>
    </w:p>
    <w:p w14:paraId="07B9368E" w14:textId="77777777" w:rsidR="003F2B43" w:rsidRDefault="003F2B43" w:rsidP="003F2B43">
      <w:r>
        <w:t>Firma del investigador en formación</w:t>
      </w:r>
      <w:r>
        <w:tab/>
      </w:r>
      <w:r>
        <w:tab/>
      </w:r>
      <w:r>
        <w:tab/>
        <w:t>Firma del investigador principal</w:t>
      </w:r>
    </w:p>
    <w:p w14:paraId="676EA56C" w14:textId="27E7E051" w:rsidR="003F2B43" w:rsidRDefault="003F2B43" w:rsidP="003F2B43">
      <w:pPr>
        <w:jc w:val="center"/>
      </w:pPr>
    </w:p>
    <w:p w14:paraId="19F08862" w14:textId="4B47EC7B" w:rsidR="003F2B43" w:rsidRDefault="003F2B43" w:rsidP="003F2B43">
      <w:pPr>
        <w:jc w:val="center"/>
      </w:pPr>
    </w:p>
    <w:p w14:paraId="21481742" w14:textId="77777777" w:rsidR="003F2B43" w:rsidRDefault="003F2B43" w:rsidP="003F2B43">
      <w:pPr>
        <w:jc w:val="center"/>
      </w:pPr>
    </w:p>
    <w:p w14:paraId="1ACD1726" w14:textId="77777777" w:rsidR="003F2B43" w:rsidRDefault="003F2B43" w:rsidP="003F2B43">
      <w:pPr>
        <w:jc w:val="center"/>
      </w:pPr>
      <w:r>
        <w:t>A LA ATT. DEL VICERRECTOR DE INVESTIGACIÓN Y TRANSFERENCIA</w:t>
      </w:r>
    </w:p>
    <w:p w14:paraId="0102F6E7" w14:textId="77777777" w:rsidR="003F2B43" w:rsidRPr="000257C6" w:rsidRDefault="003F2B43" w:rsidP="00206CCF">
      <w:pPr>
        <w:jc w:val="center"/>
        <w:rPr>
          <w:rFonts w:cstheme="minorHAnsi"/>
        </w:rPr>
      </w:pPr>
    </w:p>
    <w:p w14:paraId="4CAB1692" w14:textId="77777777" w:rsidR="000257C6" w:rsidRDefault="000257C6" w:rsidP="00206CCF">
      <w:pPr>
        <w:jc w:val="center"/>
      </w:pPr>
    </w:p>
    <w:sectPr w:rsidR="000257C6" w:rsidSect="00A473C4">
      <w:headerReference w:type="default" r:id="rId7"/>
      <w:footerReference w:type="default" r:id="rId8"/>
      <w:pgSz w:w="11906" w:h="16838"/>
      <w:pgMar w:top="1417" w:right="1701" w:bottom="1417" w:left="1701"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18C6C" w14:textId="77777777" w:rsidR="00300567" w:rsidRDefault="00300567" w:rsidP="00300567">
      <w:pPr>
        <w:spacing w:after="0" w:line="240" w:lineRule="auto"/>
      </w:pPr>
      <w:r>
        <w:separator/>
      </w:r>
    </w:p>
  </w:endnote>
  <w:endnote w:type="continuationSeparator" w:id="0">
    <w:p w14:paraId="09D01058" w14:textId="77777777" w:rsidR="00300567" w:rsidRDefault="00300567" w:rsidP="0030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5904A" w14:textId="77777777" w:rsidR="00A473C4" w:rsidRDefault="00A473C4">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14:paraId="62A61A55" w14:textId="77777777" w:rsidR="00A473C4" w:rsidRDefault="00A47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678B" w14:textId="77777777" w:rsidR="00300567" w:rsidRDefault="00300567" w:rsidP="00300567">
      <w:pPr>
        <w:spacing w:after="0" w:line="240" w:lineRule="auto"/>
      </w:pPr>
      <w:r>
        <w:separator/>
      </w:r>
    </w:p>
  </w:footnote>
  <w:footnote w:type="continuationSeparator" w:id="0">
    <w:p w14:paraId="538F0B52" w14:textId="77777777" w:rsidR="00300567" w:rsidRDefault="00300567" w:rsidP="0030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79FD" w14:textId="56705A6A" w:rsidR="00300567" w:rsidRDefault="00B62A18">
    <w:pPr>
      <w:pStyle w:val="Encabezado"/>
    </w:pPr>
    <w:r>
      <w:rPr>
        <w:noProof/>
      </w:rPr>
      <w:drawing>
        <wp:anchor distT="0" distB="0" distL="114300" distR="114300" simplePos="0" relativeHeight="251658240" behindDoc="0" locked="0" layoutInCell="1" allowOverlap="1" wp14:anchorId="6FA957F8" wp14:editId="6B2B42F9">
          <wp:simplePos x="0" y="0"/>
          <wp:positionH relativeFrom="column">
            <wp:posOffset>1558925</wp:posOffset>
          </wp:positionH>
          <wp:positionV relativeFrom="paragraph">
            <wp:posOffset>-74930</wp:posOffset>
          </wp:positionV>
          <wp:extent cx="2080260" cy="685800"/>
          <wp:effectExtent l="0" t="0" r="0" b="0"/>
          <wp:wrapSquare wrapText="bothSides"/>
          <wp:docPr id="14" name="Imagen 14" descr="C:\Users\ANA~1.DOU\AppData\Local\Temp\Rar$DIa0.025\LOGO-ART-PRINCIPAL UNA TINTA-IMPRESION FONDO-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ANA~1.DOU\AppData\Local\Temp\Rar$DIa0.025\LOGO-ART-PRINCIPAL UNA TINTA-IMPRESION FONDO-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E7A40"/>
    <w:multiLevelType w:val="hybridMultilevel"/>
    <w:tmpl w:val="9C60785C"/>
    <w:lvl w:ilvl="0" w:tplc="FF66B448">
      <w:start w:val="1"/>
      <w:numFmt w:val="lowerLetter"/>
      <w:lvlText w:val="%1)"/>
      <w:lvlJc w:val="left"/>
      <w:pPr>
        <w:tabs>
          <w:tab w:val="num" w:pos="567"/>
        </w:tabs>
        <w:ind w:left="1117" w:hanging="437"/>
      </w:pPr>
      <w:rPr>
        <w:rFonts w:asciiTheme="minorHAnsi" w:eastAsia="Times New Roman" w:hAnsiTheme="minorHAnsi" w:cstheme="minorHAnsi"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 w15:restartNumberingAfterBreak="0">
    <w:nsid w:val="19FA5242"/>
    <w:multiLevelType w:val="hybridMultilevel"/>
    <w:tmpl w:val="F95CE09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304A47F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5E3005"/>
    <w:multiLevelType w:val="hybridMultilevel"/>
    <w:tmpl w:val="9C60785C"/>
    <w:lvl w:ilvl="0" w:tplc="FF66B448">
      <w:start w:val="1"/>
      <w:numFmt w:val="lowerLetter"/>
      <w:lvlText w:val="%1)"/>
      <w:lvlJc w:val="left"/>
      <w:pPr>
        <w:tabs>
          <w:tab w:val="num" w:pos="567"/>
        </w:tabs>
        <w:ind w:left="1117" w:hanging="437"/>
      </w:pPr>
      <w:rPr>
        <w:rFonts w:asciiTheme="minorHAnsi" w:eastAsia="Times New Roman" w:hAnsiTheme="minorHAnsi" w:cstheme="minorHAnsi"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C3"/>
    <w:rsid w:val="000257C6"/>
    <w:rsid w:val="00144885"/>
    <w:rsid w:val="001E2120"/>
    <w:rsid w:val="00206CCF"/>
    <w:rsid w:val="002A07AF"/>
    <w:rsid w:val="002B5835"/>
    <w:rsid w:val="002E7A82"/>
    <w:rsid w:val="00300567"/>
    <w:rsid w:val="00301745"/>
    <w:rsid w:val="003633BD"/>
    <w:rsid w:val="00373E42"/>
    <w:rsid w:val="003D4E5B"/>
    <w:rsid w:val="003F2B43"/>
    <w:rsid w:val="003F7E4A"/>
    <w:rsid w:val="00436E59"/>
    <w:rsid w:val="00465D2B"/>
    <w:rsid w:val="004910D9"/>
    <w:rsid w:val="004D3342"/>
    <w:rsid w:val="005C0987"/>
    <w:rsid w:val="006B1C4D"/>
    <w:rsid w:val="006E4BA6"/>
    <w:rsid w:val="007759F5"/>
    <w:rsid w:val="00786C9D"/>
    <w:rsid w:val="007C28C8"/>
    <w:rsid w:val="007F4494"/>
    <w:rsid w:val="0081788C"/>
    <w:rsid w:val="0091055A"/>
    <w:rsid w:val="009E3A65"/>
    <w:rsid w:val="00A473C4"/>
    <w:rsid w:val="00A84DC3"/>
    <w:rsid w:val="00AA21CF"/>
    <w:rsid w:val="00AD76F8"/>
    <w:rsid w:val="00B06E30"/>
    <w:rsid w:val="00B26332"/>
    <w:rsid w:val="00B62A18"/>
    <w:rsid w:val="00B70813"/>
    <w:rsid w:val="00CF048F"/>
    <w:rsid w:val="00D51827"/>
    <w:rsid w:val="00E96DB8"/>
    <w:rsid w:val="00EA7D09"/>
    <w:rsid w:val="00FB1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3E58B9"/>
  <w15:docId w15:val="{15FEDD01-E0C7-4968-B869-53B45C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E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4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05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0567"/>
  </w:style>
  <w:style w:type="paragraph" w:styleId="Piedepgina">
    <w:name w:val="footer"/>
    <w:basedOn w:val="Normal"/>
    <w:link w:val="PiedepginaCar"/>
    <w:uiPriority w:val="99"/>
    <w:unhideWhenUsed/>
    <w:rsid w:val="003005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0567"/>
  </w:style>
  <w:style w:type="paragraph" w:customStyle="1" w:styleId="Text1">
    <w:name w:val="Text 1"/>
    <w:basedOn w:val="Normal"/>
    <w:rsid w:val="000257C6"/>
    <w:pPr>
      <w:tabs>
        <w:tab w:val="left" w:pos="2161"/>
      </w:tabs>
      <w:spacing w:after="240" w:line="240" w:lineRule="auto"/>
      <w:ind w:left="1441"/>
      <w:jc w:val="both"/>
    </w:pPr>
    <w:rPr>
      <w:rFonts w:ascii="Times New Roman" w:eastAsia="Times New Roman" w:hAnsi="Times New Roman" w:cs="Times New Roman"/>
      <w:snapToGrid w:val="0"/>
      <w:sz w:val="24"/>
      <w:szCs w:val="20"/>
      <w:lang w:val="en-GB" w:eastAsia="es-ES"/>
    </w:rPr>
  </w:style>
  <w:style w:type="paragraph" w:styleId="NormalWeb">
    <w:name w:val="Normal (Web)"/>
    <w:basedOn w:val="Normal"/>
    <w:uiPriority w:val="99"/>
    <w:unhideWhenUsed/>
    <w:rsid w:val="000257C6"/>
    <w:pPr>
      <w:spacing w:before="100" w:beforeAutospacing="1" w:after="100" w:afterAutospacing="1" w:line="240" w:lineRule="auto"/>
    </w:pPr>
    <w:rPr>
      <w:rFonts w:ascii="Times New Roman" w:eastAsia="Calibri" w:hAnsi="Times New Roman" w:cs="Times New Roman"/>
      <w:sz w:val="24"/>
      <w:szCs w:val="24"/>
      <w:lang w:eastAsia="es-ES"/>
    </w:rPr>
  </w:style>
  <w:style w:type="paragraph" w:styleId="Prrafodelista">
    <w:name w:val="List Paragraph"/>
    <w:basedOn w:val="Normal"/>
    <w:uiPriority w:val="34"/>
    <w:qFormat/>
    <w:rsid w:val="002A0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78256">
      <w:bodyDiv w:val="1"/>
      <w:marLeft w:val="0"/>
      <w:marRight w:val="0"/>
      <w:marTop w:val="0"/>
      <w:marBottom w:val="0"/>
      <w:divBdr>
        <w:top w:val="none" w:sz="0" w:space="0" w:color="auto"/>
        <w:left w:val="none" w:sz="0" w:space="0" w:color="auto"/>
        <w:bottom w:val="none" w:sz="0" w:space="0" w:color="auto"/>
        <w:right w:val="none" w:sz="0" w:space="0" w:color="auto"/>
      </w:divBdr>
    </w:div>
    <w:div w:id="885485158">
      <w:bodyDiv w:val="1"/>
      <w:marLeft w:val="0"/>
      <w:marRight w:val="0"/>
      <w:marTop w:val="0"/>
      <w:marBottom w:val="0"/>
      <w:divBdr>
        <w:top w:val="none" w:sz="0" w:space="0" w:color="auto"/>
        <w:left w:val="none" w:sz="0" w:space="0" w:color="auto"/>
        <w:bottom w:val="none" w:sz="0" w:space="0" w:color="auto"/>
        <w:right w:val="none" w:sz="0" w:space="0" w:color="auto"/>
      </w:divBdr>
    </w:div>
    <w:div w:id="944264020">
      <w:bodyDiv w:val="1"/>
      <w:marLeft w:val="0"/>
      <w:marRight w:val="0"/>
      <w:marTop w:val="0"/>
      <w:marBottom w:val="0"/>
      <w:divBdr>
        <w:top w:val="none" w:sz="0" w:space="0" w:color="auto"/>
        <w:left w:val="none" w:sz="0" w:space="0" w:color="auto"/>
        <w:bottom w:val="none" w:sz="0" w:space="0" w:color="auto"/>
        <w:right w:val="none" w:sz="0" w:space="0" w:color="auto"/>
      </w:divBdr>
    </w:div>
    <w:div w:id="1371877960">
      <w:bodyDiv w:val="1"/>
      <w:marLeft w:val="0"/>
      <w:marRight w:val="0"/>
      <w:marTop w:val="0"/>
      <w:marBottom w:val="0"/>
      <w:divBdr>
        <w:top w:val="none" w:sz="0" w:space="0" w:color="auto"/>
        <w:left w:val="none" w:sz="0" w:space="0" w:color="auto"/>
        <w:bottom w:val="none" w:sz="0" w:space="0" w:color="auto"/>
        <w:right w:val="none" w:sz="0" w:space="0" w:color="auto"/>
      </w:divBdr>
    </w:div>
    <w:div w:id="18512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gcremades</dc:creator>
  <cp:lastModifiedBy>Cremades Cremades, Gloria</cp:lastModifiedBy>
  <cp:revision>18</cp:revision>
  <dcterms:created xsi:type="dcterms:W3CDTF">2024-05-02T11:34:00Z</dcterms:created>
  <dcterms:modified xsi:type="dcterms:W3CDTF">2024-09-12T08:42:00Z</dcterms:modified>
</cp:coreProperties>
</file>