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826" w14:textId="77777777"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593C19F" w14:textId="77777777"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5EC793E" w14:textId="4884CE50" w:rsidR="00B23CD7" w:rsidRPr="00B23CD7" w:rsidRDefault="00AC718C" w:rsidP="00B23C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D</w:t>
      </w:r>
      <w:r w:rsidR="002D2E83" w:rsidRPr="00391CC4">
        <w:rPr>
          <w:rFonts w:asciiTheme="minorHAnsi" w:hAnsiTheme="minorHAnsi" w:cstheme="minorHAnsi"/>
          <w:sz w:val="22"/>
          <w:szCs w:val="22"/>
        </w:rPr>
        <w:t>/Dª</w:t>
      </w:r>
      <w:r w:rsidRPr="00391CC4">
        <w:rPr>
          <w:rFonts w:asciiTheme="minorHAnsi" w:hAnsiTheme="minorHAnsi" w:cstheme="minorHAnsi"/>
          <w:sz w:val="22"/>
          <w:szCs w:val="22"/>
        </w:rPr>
        <w:t>. ………………</w:t>
      </w:r>
      <w:r w:rsidR="00C675F9" w:rsidRPr="00391CC4">
        <w:rPr>
          <w:rFonts w:asciiTheme="minorHAnsi" w:hAnsiTheme="minorHAnsi" w:cstheme="minorHAnsi"/>
          <w:sz w:val="22"/>
          <w:szCs w:val="22"/>
        </w:rPr>
        <w:t>…..</w:t>
      </w:r>
      <w:r w:rsidRPr="00391CC4">
        <w:rPr>
          <w:rFonts w:asciiTheme="minorHAnsi" w:hAnsiTheme="minorHAnsi" w:cstheme="minorHAnsi"/>
          <w:sz w:val="22"/>
          <w:szCs w:val="22"/>
        </w:rPr>
        <w:t xml:space="preserve">……….., como </w:t>
      </w:r>
      <w:r w:rsidR="00D46F96" w:rsidRPr="00391CC4">
        <w:rPr>
          <w:rFonts w:asciiTheme="minorHAnsi" w:hAnsiTheme="minorHAnsi" w:cstheme="minorHAnsi"/>
          <w:sz w:val="22"/>
          <w:szCs w:val="22"/>
        </w:rPr>
        <w:t>profesor</w:t>
      </w:r>
      <w:r w:rsidR="00201EE2" w:rsidRPr="00391CC4">
        <w:rPr>
          <w:rFonts w:asciiTheme="minorHAnsi" w:hAnsiTheme="minorHAnsi" w:cstheme="minorHAnsi"/>
          <w:sz w:val="22"/>
          <w:szCs w:val="22"/>
        </w:rPr>
        <w:t>/a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274F1F" w:rsidRPr="00391CC4">
        <w:rPr>
          <w:rFonts w:asciiTheme="minorHAnsi" w:hAnsiTheme="minorHAnsi" w:cstheme="minorHAnsi"/>
          <w:sz w:val="22"/>
          <w:szCs w:val="22"/>
        </w:rPr>
        <w:t>responsable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D46F96" w:rsidRPr="00391CC4">
        <w:rPr>
          <w:rFonts w:asciiTheme="minorHAnsi" w:hAnsiTheme="minorHAnsi" w:cstheme="minorHAnsi"/>
          <w:sz w:val="22"/>
          <w:szCs w:val="22"/>
        </w:rPr>
        <w:t>de la actividad titulada”……………………………………………………………………………………………</w:t>
      </w:r>
      <w:r w:rsidRPr="00391CC4">
        <w:rPr>
          <w:rFonts w:asciiTheme="minorHAnsi" w:hAnsiTheme="minorHAnsi" w:cstheme="minorHAnsi"/>
          <w:sz w:val="22"/>
          <w:szCs w:val="22"/>
        </w:rPr>
        <w:t xml:space="preserve">”, </w:t>
      </w:r>
      <w:r w:rsidR="00D46F96" w:rsidRPr="00391CC4">
        <w:rPr>
          <w:rFonts w:asciiTheme="minorHAnsi" w:hAnsiTheme="minorHAnsi" w:cstheme="minorHAnsi"/>
          <w:sz w:val="22"/>
          <w:szCs w:val="22"/>
        </w:rPr>
        <w:t xml:space="preserve">para la que se solicita financiación a través de la convocatoria </w:t>
      </w:r>
      <w:r w:rsidR="00B23CD7">
        <w:rPr>
          <w:rFonts w:asciiTheme="minorHAnsi" w:hAnsiTheme="minorHAnsi" w:cstheme="minorHAnsi"/>
          <w:sz w:val="22"/>
          <w:szCs w:val="22"/>
        </w:rPr>
        <w:t xml:space="preserve">según </w:t>
      </w:r>
      <w:r w:rsidR="00B23CD7" w:rsidRPr="00B23CD7">
        <w:rPr>
          <w:rFonts w:asciiTheme="minorHAnsi" w:hAnsiTheme="minorHAnsi" w:cstheme="minorHAnsi"/>
          <w:i/>
          <w:iCs/>
          <w:sz w:val="22"/>
          <w:szCs w:val="22"/>
        </w:rPr>
        <w:t>Resolución</w:t>
      </w:r>
      <w:r w:rsidR="00B23CD7" w:rsidRPr="00B23CD7">
        <w:rPr>
          <w:rFonts w:asciiTheme="minorHAnsi" w:hAnsiTheme="minorHAnsi" w:cstheme="minorHAnsi"/>
          <w:i/>
          <w:iCs/>
          <w:sz w:val="22"/>
          <w:szCs w:val="22"/>
        </w:rPr>
        <w:t xml:space="preserve"> de 4 de julio de 2024, de la Presidencia de la Generalitat, por la cual se convoca la concesión de subvenciones destinadas en las universidades de la </w:t>
      </w:r>
      <w:proofErr w:type="spellStart"/>
      <w:r w:rsidR="00B23CD7" w:rsidRPr="00B23CD7">
        <w:rPr>
          <w:rFonts w:asciiTheme="minorHAnsi" w:hAnsiTheme="minorHAnsi" w:cstheme="minorHAnsi"/>
          <w:i/>
          <w:iCs/>
          <w:sz w:val="22"/>
          <w:szCs w:val="22"/>
        </w:rPr>
        <w:t>Comunitat</w:t>
      </w:r>
      <w:proofErr w:type="spellEnd"/>
      <w:r w:rsidR="00B23CD7" w:rsidRPr="00B23CD7">
        <w:rPr>
          <w:rFonts w:asciiTheme="minorHAnsi" w:hAnsiTheme="minorHAnsi" w:cstheme="minorHAnsi"/>
          <w:i/>
          <w:iCs/>
          <w:sz w:val="22"/>
          <w:szCs w:val="22"/>
        </w:rPr>
        <w:t xml:space="preserve"> Valenciana para la realización de actuaciones en materia de fomento del autogobierno, despliegue del Estatuto de Autonomía, Derecho Foral Civil Valenciano y señales de</w:t>
      </w:r>
      <w:r w:rsidR="00B23CD7" w:rsidRPr="00B23CD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23CD7" w:rsidRPr="00B23CD7">
        <w:rPr>
          <w:rFonts w:asciiTheme="minorHAnsi" w:hAnsiTheme="minorHAnsi" w:cstheme="minorHAnsi"/>
          <w:i/>
          <w:iCs/>
          <w:sz w:val="22"/>
          <w:szCs w:val="22"/>
        </w:rPr>
        <w:t>identidad del Pueblo Valenciano durante el ejercicio 2024</w:t>
      </w:r>
      <w:r w:rsidR="00B23CD7">
        <w:rPr>
          <w:rFonts w:asciiTheme="minorHAnsi" w:hAnsiTheme="minorHAnsi" w:cstheme="minorHAnsi"/>
          <w:sz w:val="22"/>
          <w:szCs w:val="22"/>
        </w:rPr>
        <w:t xml:space="preserve"> [DOGV </w:t>
      </w:r>
      <w:r w:rsidR="00B23CD7" w:rsidRPr="00B23CD7">
        <w:rPr>
          <w:rFonts w:asciiTheme="minorHAnsi" w:hAnsiTheme="minorHAnsi" w:cstheme="minorHAnsi"/>
          <w:sz w:val="22"/>
          <w:szCs w:val="22"/>
        </w:rPr>
        <w:t>Núm. 9892 / 15.07.2024</w:t>
      </w:r>
      <w:r w:rsidR="00B23CD7" w:rsidRPr="00B23CD7">
        <w:rPr>
          <w:rFonts w:asciiTheme="minorHAnsi" w:hAnsiTheme="minorHAnsi" w:cstheme="minorHAnsi"/>
          <w:sz w:val="22"/>
          <w:szCs w:val="22"/>
        </w:rPr>
        <w:t>]</w:t>
      </w:r>
    </w:p>
    <w:p w14:paraId="4E9317FF" w14:textId="77777777" w:rsidR="00B23CD7" w:rsidRPr="00391CC4" w:rsidRDefault="00B23CD7" w:rsidP="00416B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DB8059" w14:textId="77777777" w:rsidR="00416B63" w:rsidRPr="00391CC4" w:rsidRDefault="00416B63" w:rsidP="00416B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7BFF1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391CC4">
        <w:rPr>
          <w:rFonts w:asciiTheme="minorHAnsi" w:hAnsiTheme="minorHAnsi" w:cstheme="minorHAnsi"/>
          <w:b/>
          <w:sz w:val="22"/>
          <w:szCs w:val="22"/>
        </w:rPr>
        <w:t>EXPONE</w:t>
      </w:r>
      <w:r w:rsidR="00A754DE" w:rsidRPr="00391CC4">
        <w:rPr>
          <w:rFonts w:asciiTheme="minorHAnsi" w:hAnsiTheme="minorHAnsi" w:cstheme="minorHAnsi"/>
          <w:b/>
          <w:sz w:val="22"/>
          <w:szCs w:val="22"/>
        </w:rPr>
        <w:t>:</w:t>
      </w:r>
    </w:p>
    <w:p w14:paraId="38EB6E79" w14:textId="77777777" w:rsidR="00AC718C" w:rsidRPr="00391CC4" w:rsidRDefault="00AC718C" w:rsidP="00AC718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F9DD57" w14:textId="77777777" w:rsidR="00AC718C" w:rsidRPr="00391CC4" w:rsidRDefault="00622B4D" w:rsidP="0070537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Que</w:t>
      </w:r>
      <w:r w:rsidR="008A1315" w:rsidRPr="00391CC4">
        <w:rPr>
          <w:rFonts w:asciiTheme="minorHAnsi" w:hAnsiTheme="minorHAnsi" w:cstheme="minorHAnsi"/>
          <w:sz w:val="22"/>
          <w:szCs w:val="22"/>
        </w:rPr>
        <w:t xml:space="preserve"> según se indica en la mencionada convocatoria,</w:t>
      </w:r>
      <w:r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0F113E" w:rsidRPr="00391CC4">
        <w:rPr>
          <w:rFonts w:asciiTheme="minorHAnsi" w:hAnsiTheme="minorHAnsi" w:cstheme="minorHAnsi"/>
          <w:sz w:val="22"/>
          <w:szCs w:val="22"/>
        </w:rPr>
        <w:t>la</w:t>
      </w:r>
      <w:r w:rsidRPr="00391CC4">
        <w:rPr>
          <w:rFonts w:asciiTheme="minorHAnsi" w:hAnsiTheme="minorHAnsi" w:cstheme="minorHAnsi"/>
          <w:sz w:val="22"/>
          <w:szCs w:val="22"/>
        </w:rPr>
        <w:t xml:space="preserve"> solicitud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</w:t>
      </w:r>
      <w:r w:rsidR="008F7962" w:rsidRPr="00391CC4">
        <w:rPr>
          <w:rFonts w:asciiTheme="minorHAnsi" w:hAnsiTheme="minorHAnsi" w:cstheme="minorHAnsi"/>
          <w:sz w:val="22"/>
          <w:szCs w:val="22"/>
        </w:rPr>
        <w:t xml:space="preserve">debe </w:t>
      </w:r>
      <w:r w:rsidR="000F113E" w:rsidRPr="00391CC4">
        <w:rPr>
          <w:rFonts w:asciiTheme="minorHAnsi" w:hAnsiTheme="minorHAnsi" w:cstheme="minorHAnsi"/>
          <w:sz w:val="22"/>
          <w:szCs w:val="22"/>
        </w:rPr>
        <w:t xml:space="preserve">ser cumplimentada y firmada por la persona representante legal de la entidad solicitante </w:t>
      </w:r>
      <w:r w:rsidR="00C80888" w:rsidRPr="00391CC4">
        <w:rPr>
          <w:rFonts w:asciiTheme="minorHAnsi" w:hAnsiTheme="minorHAnsi" w:cstheme="minorHAnsi"/>
          <w:sz w:val="22"/>
          <w:szCs w:val="22"/>
        </w:rPr>
        <w:t>en la que</w:t>
      </w:r>
      <w:r w:rsidRPr="00391CC4">
        <w:rPr>
          <w:rFonts w:asciiTheme="minorHAnsi" w:hAnsiTheme="minorHAnsi" w:cstheme="minorHAnsi"/>
          <w:sz w:val="22"/>
          <w:szCs w:val="22"/>
        </w:rPr>
        <w:t xml:space="preserve"> se va a desarrollar </w:t>
      </w:r>
      <w:r w:rsidR="00AD310F" w:rsidRPr="00391CC4">
        <w:rPr>
          <w:rFonts w:asciiTheme="minorHAnsi" w:hAnsiTheme="minorHAnsi" w:cstheme="minorHAnsi"/>
          <w:sz w:val="22"/>
          <w:szCs w:val="22"/>
        </w:rPr>
        <w:t xml:space="preserve">la </w:t>
      </w:r>
      <w:r w:rsidR="00C80888" w:rsidRPr="00391CC4">
        <w:rPr>
          <w:rFonts w:asciiTheme="minorHAnsi" w:hAnsiTheme="minorHAnsi" w:cstheme="minorHAnsi"/>
          <w:sz w:val="22"/>
          <w:szCs w:val="22"/>
        </w:rPr>
        <w:t>actividad</w:t>
      </w:r>
      <w:r w:rsidR="00A23BAB" w:rsidRPr="00391CC4">
        <w:rPr>
          <w:rFonts w:asciiTheme="minorHAnsi" w:hAnsiTheme="minorHAnsi" w:cstheme="minorHAnsi"/>
          <w:sz w:val="22"/>
          <w:szCs w:val="22"/>
        </w:rPr>
        <w:t>.</w:t>
      </w:r>
    </w:p>
    <w:p w14:paraId="1EAD3417" w14:textId="77777777" w:rsidR="00AC718C" w:rsidRPr="00391CC4" w:rsidRDefault="00AC718C" w:rsidP="00AC71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5B415E4" w14:textId="77777777" w:rsidR="00AC718C" w:rsidRPr="00391CC4" w:rsidRDefault="00AC718C" w:rsidP="00AC718C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SOLICITA:</w:t>
      </w:r>
    </w:p>
    <w:p w14:paraId="18B8CD3B" w14:textId="77777777" w:rsidR="00AC718C" w:rsidRPr="00391CC4" w:rsidRDefault="00AC718C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A61E96" w14:textId="77777777" w:rsidR="00C80888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La firma del representante legal de la Universidad Miguel Hernández</w:t>
      </w:r>
      <w:r w:rsidR="00C80888" w:rsidRPr="00391CC4">
        <w:rPr>
          <w:rFonts w:asciiTheme="minorHAnsi" w:hAnsiTheme="minorHAnsi" w:cstheme="minorHAnsi"/>
          <w:sz w:val="22"/>
          <w:szCs w:val="22"/>
        </w:rPr>
        <w:t xml:space="preserve"> de Elche.</w:t>
      </w:r>
    </w:p>
    <w:p w14:paraId="73F02546" w14:textId="77777777" w:rsidR="00416B63" w:rsidRPr="00391CC4" w:rsidRDefault="00416B63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D2E4E4" w14:textId="77777777" w:rsidR="007F76F4" w:rsidRPr="00391CC4" w:rsidRDefault="007F76F4" w:rsidP="007F76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y normas recogidas en la convocatoria y bases reguladoras</w:t>
      </w:r>
      <w:r w:rsidR="00201EE2" w:rsidRPr="00391CC4">
        <w:rPr>
          <w:rFonts w:asciiTheme="minorHAnsi" w:hAnsiTheme="minorHAnsi" w:cstheme="minorHAnsi"/>
          <w:sz w:val="22"/>
          <w:szCs w:val="22"/>
        </w:rPr>
        <w:t xml:space="preserve"> que son</w:t>
      </w:r>
      <w:r w:rsidR="00E05538" w:rsidRPr="00391CC4">
        <w:rPr>
          <w:rFonts w:asciiTheme="minorHAnsi" w:hAnsiTheme="minorHAnsi" w:cstheme="minorHAnsi"/>
          <w:sz w:val="22"/>
          <w:szCs w:val="22"/>
        </w:rPr>
        <w:t xml:space="preserve"> de aplicación.</w:t>
      </w:r>
    </w:p>
    <w:p w14:paraId="5BA3DF69" w14:textId="77777777" w:rsidR="005B2B82" w:rsidRPr="00391CC4" w:rsidRDefault="005B2B82" w:rsidP="006878F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BE9E28" w14:textId="591FF7E3" w:rsidR="007F76F4" w:rsidRPr="00391CC4" w:rsidRDefault="00BD42DA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En ………………………, a ……</w:t>
      </w:r>
      <w:proofErr w:type="gramStart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  <w:lang w:val="es-ES_tradnl"/>
        </w:rPr>
        <w:t xml:space="preserve">. de ……………… de </w:t>
      </w:r>
      <w:r w:rsidR="00B23CD7">
        <w:rPr>
          <w:rFonts w:asciiTheme="minorHAnsi" w:hAnsiTheme="minorHAnsi" w:cstheme="minorHAnsi"/>
          <w:sz w:val="22"/>
          <w:szCs w:val="22"/>
          <w:lang w:val="es-ES_tradnl"/>
        </w:rPr>
        <w:t>2024</w:t>
      </w:r>
      <w:r w:rsidRPr="00391CC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3C6244D" w14:textId="77777777" w:rsidR="007F76F4" w:rsidRPr="00391CC4" w:rsidRDefault="007F76F4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6B4130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0B684" w14:textId="77777777" w:rsidR="006A1E8C" w:rsidRPr="00391CC4" w:rsidRDefault="006A1E8C" w:rsidP="007F76F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56A4E5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900AED8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408384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219C5" w14:textId="77777777" w:rsidR="008A1315" w:rsidRPr="00391CC4" w:rsidRDefault="008A1315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A38AF6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16C487" w14:textId="77777777" w:rsidR="00C675F9" w:rsidRPr="00391CC4" w:rsidRDefault="00C675F9" w:rsidP="00C675F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7E3B9F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Fdo. ……………………………</w:t>
      </w:r>
      <w:proofErr w:type="gramStart"/>
      <w:r w:rsidRPr="00391CC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91CC4">
        <w:rPr>
          <w:rFonts w:asciiTheme="minorHAnsi" w:hAnsiTheme="minorHAnsi" w:cstheme="minorHAnsi"/>
          <w:sz w:val="22"/>
          <w:szCs w:val="22"/>
        </w:rPr>
        <w:t>.</w:t>
      </w:r>
      <w:r w:rsidRPr="00391CC4">
        <w:rPr>
          <w:rFonts w:asciiTheme="minorHAnsi" w:hAnsiTheme="minorHAnsi" w:cstheme="minorHAnsi"/>
          <w:sz w:val="22"/>
          <w:szCs w:val="22"/>
        </w:rPr>
        <w:tab/>
      </w:r>
      <w:r w:rsidRPr="00391CC4">
        <w:rPr>
          <w:rFonts w:asciiTheme="minorHAnsi" w:hAnsiTheme="minorHAnsi" w:cstheme="minorHAnsi"/>
          <w:sz w:val="22"/>
          <w:szCs w:val="22"/>
        </w:rPr>
        <w:tab/>
      </w:r>
    </w:p>
    <w:p w14:paraId="3DC20EAA" w14:textId="77777777" w:rsidR="00AC718C" w:rsidRPr="00391CC4" w:rsidRDefault="00AC718C" w:rsidP="00AC718C">
      <w:pPr>
        <w:pStyle w:val="Ttulo4"/>
        <w:jc w:val="left"/>
        <w:rPr>
          <w:rFonts w:asciiTheme="minorHAnsi" w:hAnsiTheme="minorHAnsi" w:cstheme="minorHAnsi"/>
          <w:sz w:val="22"/>
          <w:szCs w:val="22"/>
        </w:rPr>
      </w:pPr>
      <w:r w:rsidRPr="00391CC4">
        <w:rPr>
          <w:rFonts w:asciiTheme="minorHAnsi" w:hAnsiTheme="minorHAnsi" w:cstheme="minorHAnsi"/>
          <w:sz w:val="22"/>
          <w:szCs w:val="22"/>
        </w:rPr>
        <w:t>Investigador</w:t>
      </w:r>
      <w:r w:rsidR="00A731CF" w:rsidRPr="00391CC4">
        <w:rPr>
          <w:rFonts w:asciiTheme="minorHAnsi" w:hAnsiTheme="minorHAnsi" w:cstheme="minorHAnsi"/>
          <w:sz w:val="22"/>
          <w:szCs w:val="22"/>
        </w:rPr>
        <w:t>/a</w:t>
      </w:r>
      <w:r w:rsidR="003E63C4" w:rsidRPr="00391C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E63C4" w:rsidRPr="00391CC4">
        <w:rPr>
          <w:rFonts w:asciiTheme="minorHAnsi" w:hAnsiTheme="minorHAnsi" w:cstheme="minorHAnsi"/>
          <w:sz w:val="22"/>
          <w:szCs w:val="22"/>
        </w:rPr>
        <w:t>Responsable</w:t>
      </w:r>
      <w:proofErr w:type="gramEnd"/>
    </w:p>
    <w:p w14:paraId="58B969AC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17C420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CBD4E5" w14:textId="77777777" w:rsidR="003E63C4" w:rsidRPr="00391CC4" w:rsidRDefault="003E63C4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B323CB" w14:textId="77777777" w:rsidR="00C675F9" w:rsidRPr="00391CC4" w:rsidRDefault="00C675F9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770EAFB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F3568F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F4C6857" w14:textId="77777777" w:rsidR="00BD42DA" w:rsidRPr="00391CC4" w:rsidRDefault="00BD42DA" w:rsidP="003E63C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4BBAE1" w14:textId="1407E086" w:rsidR="004A5CF2" w:rsidRPr="00391CC4" w:rsidRDefault="00AC718C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A/A: </w:t>
      </w:r>
      <w:r w:rsidR="00B23CD7">
        <w:rPr>
          <w:rFonts w:asciiTheme="minorHAnsi" w:hAnsiTheme="minorHAnsi" w:cstheme="minorHAnsi"/>
          <w:b/>
          <w:sz w:val="22"/>
          <w:szCs w:val="22"/>
          <w:lang w:val="es-ES_tradnl"/>
        </w:rPr>
        <w:t>ÁNGEL ANTONIO CARBONELL BARRACHINA</w:t>
      </w:r>
    </w:p>
    <w:p w14:paraId="014D2B73" w14:textId="5B77242F" w:rsidR="00BD42DA" w:rsidRPr="00391CC4" w:rsidRDefault="00201EE2" w:rsidP="004A5CF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1CC4">
        <w:rPr>
          <w:rFonts w:asciiTheme="minorHAnsi" w:hAnsiTheme="minorHAnsi" w:cstheme="minorHAnsi"/>
          <w:b/>
          <w:sz w:val="22"/>
          <w:szCs w:val="22"/>
          <w:lang w:val="es-ES_tradnl"/>
        </w:rPr>
        <w:t>VICERRECTOR DE INVESTIGACIÓN</w:t>
      </w:r>
      <w:r w:rsidR="00B23CD7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Y TRANSFERENCIA</w:t>
      </w:r>
    </w:p>
    <w:sectPr w:rsidR="00BD42DA" w:rsidRPr="00391CC4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D438" w14:textId="77777777" w:rsidR="00836092" w:rsidRDefault="00836092">
      <w:r>
        <w:separator/>
      </w:r>
    </w:p>
  </w:endnote>
  <w:endnote w:type="continuationSeparator" w:id="0">
    <w:p w14:paraId="49104C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26B" w14:textId="439C51FB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  <w:r w:rsidR="00B23CD7">
      <w:t xml:space="preserve"> Y TRANSFERENCIA</w:t>
    </w:r>
  </w:p>
  <w:p w14:paraId="1B0D449F" w14:textId="77777777" w:rsidR="00B10321" w:rsidRDefault="00B10321">
    <w:pPr>
      <w:jc w:val="center"/>
      <w:rPr>
        <w:sz w:val="4"/>
      </w:rPr>
    </w:pPr>
  </w:p>
  <w:p w14:paraId="670E41C1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28FD7995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F2E1542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8DD" w14:textId="77777777" w:rsidR="00836092" w:rsidRDefault="00836092">
      <w:r>
        <w:separator/>
      </w:r>
    </w:p>
  </w:footnote>
  <w:footnote w:type="continuationSeparator" w:id="0">
    <w:p w14:paraId="3DC37E48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DEE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405557" wp14:editId="0316AEB8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68" w14:textId="0EB61CE2" w:rsidR="00B10321" w:rsidRDefault="00216060" w:rsidP="008A1315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B7EB927" wp14:editId="44B220F9">
          <wp:simplePos x="0" y="0"/>
          <wp:positionH relativeFrom="column">
            <wp:posOffset>1554480</wp:posOffset>
          </wp:positionH>
          <wp:positionV relativeFrom="paragraph">
            <wp:posOffset>15240</wp:posOffset>
          </wp:positionV>
          <wp:extent cx="2080260" cy="685800"/>
          <wp:effectExtent l="0" t="0" r="0" b="0"/>
          <wp:wrapSquare wrapText="bothSides"/>
          <wp:docPr id="2" name="Imagen 2" descr="C:\Users\ANA~1.DOU\AppData\Local\Temp\Rar$DIa0.025\LOGO-ART-PRINCIPAL UNA TINTA-IMPRESION FOND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~1.DOU\AppData\Local\Temp\Rar$DIa0.025\LOGO-ART-PRINCIPAL UNA TINTA-IMPRESION FONDO-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01EE2"/>
    <w:rsid w:val="00216060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91CC4"/>
    <w:rsid w:val="003A78FF"/>
    <w:rsid w:val="003B67F3"/>
    <w:rsid w:val="003B7587"/>
    <w:rsid w:val="003E63C4"/>
    <w:rsid w:val="00416B63"/>
    <w:rsid w:val="00441C9E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23CD7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905AE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730D22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32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29</cp:revision>
  <cp:lastPrinted>2005-02-24T08:44:00Z</cp:lastPrinted>
  <dcterms:created xsi:type="dcterms:W3CDTF">2011-04-08T11:48:00Z</dcterms:created>
  <dcterms:modified xsi:type="dcterms:W3CDTF">2024-07-15T08:28:00Z</dcterms:modified>
</cp:coreProperties>
</file>