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 xml:space="preserve">, </w:t>
      </w:r>
      <w:proofErr w:type="gramStart"/>
      <w:r w:rsidR="00BB177F">
        <w:rPr>
          <w:rFonts w:ascii="Calibri" w:hAnsi="Calibri"/>
          <w:b/>
          <w:sz w:val="22"/>
          <w:szCs w:val="22"/>
        </w:rPr>
        <w:t>P</w:t>
      </w:r>
      <w:r w:rsidR="00D07280">
        <w:rPr>
          <w:rFonts w:ascii="Calibri" w:hAnsi="Calibri"/>
          <w:b/>
          <w:sz w:val="22"/>
          <w:szCs w:val="22"/>
        </w:rPr>
        <w:t>rofesor …</w:t>
      </w:r>
      <w:proofErr w:type="gramEnd"/>
      <w:r w:rsidR="00D07280">
        <w:rPr>
          <w:rFonts w:ascii="Calibri" w:hAnsi="Calibri"/>
          <w:b/>
          <w:sz w:val="22"/>
          <w:szCs w:val="22"/>
        </w:rPr>
        <w:t>……………….. (</w:t>
      </w:r>
      <w:proofErr w:type="gramStart"/>
      <w:r w:rsidR="00D07280" w:rsidRPr="00D07280">
        <w:rPr>
          <w:rFonts w:ascii="Calibri" w:hAnsi="Calibri"/>
          <w:i/>
          <w:sz w:val="22"/>
          <w:szCs w:val="22"/>
        </w:rPr>
        <w:t>indicar</w:t>
      </w:r>
      <w:proofErr w:type="gramEnd"/>
      <w:r w:rsidR="00D07280" w:rsidRPr="00D07280">
        <w:rPr>
          <w:rFonts w:ascii="Calibri" w:hAnsi="Calibri"/>
          <w:i/>
          <w:sz w:val="22"/>
          <w:szCs w:val="22"/>
        </w:rPr>
        <w:t xml:space="preserve"> categoría</w:t>
      </w:r>
      <w:r w:rsidR="00D07280">
        <w:rPr>
          <w:rFonts w:ascii="Calibri" w:hAnsi="Calibri"/>
          <w:b/>
          <w:sz w:val="22"/>
          <w:szCs w:val="22"/>
        </w:rPr>
        <w:t>) ……………………………..</w:t>
      </w:r>
      <w:r w:rsidR="00AD3162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AD3162">
        <w:rPr>
          <w:rFonts w:ascii="Calibri" w:hAnsi="Calibri"/>
          <w:b/>
          <w:sz w:val="22"/>
          <w:szCs w:val="22"/>
        </w:rPr>
        <w:t>de</w:t>
      </w:r>
      <w:proofErr w:type="gramEnd"/>
      <w:r w:rsidR="00AD3162">
        <w:rPr>
          <w:rFonts w:ascii="Calibri" w:hAnsi="Calibri"/>
          <w:b/>
          <w:sz w:val="22"/>
          <w:szCs w:val="22"/>
        </w:rPr>
        <w:t xml:space="preserve">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</w:t>
      </w:r>
      <w:proofErr w:type="gramStart"/>
      <w:r>
        <w:rPr>
          <w:rFonts w:ascii="Calibri" w:hAnsi="Calibri"/>
          <w:sz w:val="22"/>
          <w:szCs w:val="22"/>
        </w:rPr>
        <w:t>./</w:t>
      </w:r>
      <w:proofErr w:type="gramEnd"/>
      <w:r>
        <w:rPr>
          <w:rFonts w:ascii="Calibri" w:hAnsi="Calibri"/>
          <w:sz w:val="22"/>
          <w:szCs w:val="22"/>
        </w:rPr>
        <w:t>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 xml:space="preserve">____________ a la convocatoria de </w:t>
      </w:r>
      <w:r w:rsidR="003F01CC" w:rsidRPr="00F16137">
        <w:rPr>
          <w:rFonts w:ascii="Calibri" w:hAnsi="Calibri" w:cs="Calibri"/>
          <w:b/>
        </w:rPr>
        <w:t>Becas de Postdoctor</w:t>
      </w:r>
      <w:r w:rsidR="003F01CC">
        <w:rPr>
          <w:rFonts w:ascii="Calibri" w:hAnsi="Calibri" w:cs="Calibri"/>
          <w:b/>
        </w:rPr>
        <w:t xml:space="preserve">ado ”la </w:t>
      </w:r>
      <w:proofErr w:type="spellStart"/>
      <w:r w:rsidR="003F01CC">
        <w:rPr>
          <w:rFonts w:ascii="Calibri" w:hAnsi="Calibri" w:cs="Calibri"/>
          <w:b/>
        </w:rPr>
        <w:t>Caixa</w:t>
      </w:r>
      <w:proofErr w:type="spellEnd"/>
      <w:r w:rsidR="003F01CC">
        <w:rPr>
          <w:rFonts w:ascii="Calibri" w:hAnsi="Calibri" w:cs="Calibri"/>
          <w:b/>
        </w:rPr>
        <w:t xml:space="preserve">” Junior Leader - </w:t>
      </w:r>
      <w:proofErr w:type="spellStart"/>
      <w:r w:rsidR="003F01CC">
        <w:rPr>
          <w:rFonts w:ascii="Calibri" w:hAnsi="Calibri" w:cs="Calibri"/>
          <w:b/>
        </w:rPr>
        <w:t>R</w:t>
      </w:r>
      <w:r w:rsidR="003F01CC" w:rsidRPr="00F16137">
        <w:rPr>
          <w:rFonts w:ascii="Calibri" w:hAnsi="Calibri" w:cs="Calibri"/>
          <w:b/>
        </w:rPr>
        <w:t>etaining</w:t>
      </w:r>
      <w:proofErr w:type="spellEnd"/>
      <w:r w:rsidR="003F01CC" w:rsidRPr="00F16137">
        <w:rPr>
          <w:rFonts w:ascii="Calibri" w:hAnsi="Calibri" w:cs="Calibri"/>
          <w:b/>
        </w:rPr>
        <w:t xml:space="preserve"> en universidades y centros de investigación de España y Portugal</w:t>
      </w:r>
      <w:r>
        <w:rPr>
          <w:rFonts w:ascii="Calibri" w:hAnsi="Calibri"/>
          <w:sz w:val="22"/>
          <w:szCs w:val="22"/>
        </w:rPr>
        <w:t xml:space="preserve">, de la </w:t>
      </w:r>
      <w:r w:rsidR="003F01CC">
        <w:rPr>
          <w:rFonts w:ascii="Calibri" w:hAnsi="Calibri"/>
          <w:sz w:val="22"/>
          <w:szCs w:val="22"/>
        </w:rPr>
        <w:t xml:space="preserve">Fundación Bancaria “La </w:t>
      </w:r>
      <w:proofErr w:type="spellStart"/>
      <w:r w:rsidR="003F01CC">
        <w:rPr>
          <w:rFonts w:ascii="Calibri" w:hAnsi="Calibri"/>
          <w:sz w:val="22"/>
          <w:szCs w:val="22"/>
        </w:rPr>
        <w:t>Caixa</w:t>
      </w:r>
      <w:proofErr w:type="spellEnd"/>
      <w:r w:rsidR="003F01CC">
        <w:rPr>
          <w:rFonts w:ascii="Calibri" w:hAnsi="Calibri"/>
          <w:sz w:val="22"/>
          <w:szCs w:val="22"/>
        </w:rPr>
        <w:t>”.</w:t>
      </w:r>
    </w:p>
    <w:p w:rsidR="00D07280" w:rsidRDefault="00D07280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de </w:t>
      </w:r>
      <w:r w:rsidR="002A380F">
        <w:rPr>
          <w:rFonts w:ascii="Calibri" w:hAnsi="Calibri"/>
          <w:sz w:val="22"/>
          <w:szCs w:val="22"/>
        </w:rPr>
        <w:t>201</w:t>
      </w:r>
      <w:r w:rsidR="003F01CC">
        <w:rPr>
          <w:rFonts w:ascii="Calibri" w:hAnsi="Calibri"/>
          <w:sz w:val="22"/>
          <w:szCs w:val="22"/>
        </w:rPr>
        <w:t>8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F53CAC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067B6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01CC"/>
    <w:rsid w:val="003F4ADD"/>
    <w:rsid w:val="0047373A"/>
    <w:rsid w:val="00475D49"/>
    <w:rsid w:val="0052469D"/>
    <w:rsid w:val="005276C3"/>
    <w:rsid w:val="005619AC"/>
    <w:rsid w:val="00562F79"/>
    <w:rsid w:val="005A50E3"/>
    <w:rsid w:val="005B57A5"/>
    <w:rsid w:val="00606008"/>
    <w:rsid w:val="0061555B"/>
    <w:rsid w:val="006B2C14"/>
    <w:rsid w:val="006F3A2F"/>
    <w:rsid w:val="00702DA5"/>
    <w:rsid w:val="00722712"/>
    <w:rsid w:val="0072635E"/>
    <w:rsid w:val="00766071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51</TotalTime>
  <Pages>1</Pages>
  <Words>118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ana.doural</cp:lastModifiedBy>
  <cp:revision>41</cp:revision>
  <cp:lastPrinted>2007-02-07T15:38:00Z</cp:lastPrinted>
  <dcterms:created xsi:type="dcterms:W3CDTF">2014-08-13T15:21:00Z</dcterms:created>
  <dcterms:modified xsi:type="dcterms:W3CDTF">2018-07-16T12:42:00Z</dcterms:modified>
</cp:coreProperties>
</file>